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35D" w:rsidRPr="006F36A2" w:rsidRDefault="00DC40BE" w:rsidP="00B3035D">
      <w:pPr>
        <w:pStyle w:val="ListParagraph"/>
        <w:spacing w:after="160" w:line="259" w:lineRule="auto"/>
        <w:jc w:val="center"/>
        <w:rPr>
          <w:rFonts w:ascii="Times New Roman" w:hAnsi="Times New Roman"/>
          <w:b/>
          <w:sz w:val="32"/>
          <w:szCs w:val="32"/>
          <w:u w:val="single"/>
        </w:rPr>
      </w:pPr>
      <w:bookmarkStart w:id="0" w:name="_GoBack"/>
      <w:bookmarkEnd w:id="0"/>
      <w:r w:rsidRPr="006F36A2">
        <w:rPr>
          <w:rFonts w:ascii="Times New Roman" w:hAnsi="Times New Roman"/>
          <w:b/>
          <w:sz w:val="32"/>
          <w:szCs w:val="32"/>
          <w:u w:val="single"/>
        </w:rPr>
        <w:t>CV</w:t>
      </w:r>
    </w:p>
    <w:p w:rsidR="0084325A" w:rsidRPr="006F36A2" w:rsidRDefault="00353F70" w:rsidP="004534F9">
      <w:pPr>
        <w:pStyle w:val="ListParagraph"/>
        <w:spacing w:after="160" w:line="259" w:lineRule="auto"/>
        <w:jc w:val="center"/>
        <w:rPr>
          <w:rFonts w:ascii="Times New Roman" w:hAnsi="Times New Roman"/>
          <w:b/>
          <w:sz w:val="28"/>
          <w:szCs w:val="28"/>
        </w:rPr>
      </w:pPr>
      <w:r>
        <w:rPr>
          <w:rFonts w:ascii="Times New Roman" w:hAnsi="Times New Roman"/>
          <w:b/>
          <w:sz w:val="28"/>
          <w:szCs w:val="28"/>
        </w:rPr>
        <w:t xml:space="preserve">PROF. </w:t>
      </w:r>
      <w:r w:rsidR="00DC40BE" w:rsidRPr="006F36A2">
        <w:rPr>
          <w:rFonts w:ascii="Times New Roman" w:hAnsi="Times New Roman"/>
          <w:b/>
          <w:sz w:val="28"/>
          <w:szCs w:val="28"/>
        </w:rPr>
        <w:t xml:space="preserve"> </w:t>
      </w:r>
      <w:r w:rsidR="00B3035D" w:rsidRPr="006F36A2">
        <w:rPr>
          <w:rFonts w:ascii="Times New Roman" w:hAnsi="Times New Roman"/>
          <w:b/>
          <w:sz w:val="28"/>
          <w:szCs w:val="28"/>
        </w:rPr>
        <w:t>BENJAMIN WARINSIE KANKPEYENG</w:t>
      </w:r>
    </w:p>
    <w:p w:rsidR="0084325A" w:rsidRPr="006F36A2" w:rsidRDefault="0084325A" w:rsidP="0084325A">
      <w:pPr>
        <w:pStyle w:val="ListParagraph"/>
        <w:rPr>
          <w:rFonts w:ascii="Times New Roman" w:hAnsi="Times New Roman"/>
        </w:rPr>
      </w:pPr>
    </w:p>
    <w:p w:rsidR="00B3035D" w:rsidRPr="006F36A2" w:rsidRDefault="0084325A" w:rsidP="0084325A">
      <w:pPr>
        <w:pStyle w:val="ListParagraph"/>
        <w:numPr>
          <w:ilvl w:val="0"/>
          <w:numId w:val="1"/>
        </w:numPr>
        <w:spacing w:after="0" w:line="259" w:lineRule="auto"/>
        <w:rPr>
          <w:rFonts w:ascii="Times New Roman" w:hAnsi="Times New Roman"/>
        </w:rPr>
      </w:pPr>
      <w:r w:rsidRPr="00B10D3B">
        <w:rPr>
          <w:rFonts w:ascii="Times New Roman" w:hAnsi="Times New Roman"/>
          <w:b/>
        </w:rPr>
        <w:t>ADDRESS</w:t>
      </w:r>
      <w:r w:rsidRPr="006F36A2">
        <w:rPr>
          <w:rFonts w:ascii="Times New Roman" w:hAnsi="Times New Roman"/>
        </w:rPr>
        <w:t xml:space="preserve">: </w:t>
      </w:r>
      <w:r w:rsidRPr="006F36A2">
        <w:rPr>
          <w:rFonts w:ascii="Times New Roman" w:hAnsi="Times New Roman"/>
        </w:rPr>
        <w:tab/>
        <w:t xml:space="preserve">Department of Archaeology and Heritage Studies </w:t>
      </w:r>
    </w:p>
    <w:p w:rsidR="00B3035D" w:rsidRPr="006F36A2" w:rsidRDefault="0084325A" w:rsidP="00B3035D">
      <w:pPr>
        <w:pStyle w:val="ListParagraph"/>
        <w:spacing w:after="0" w:line="259" w:lineRule="auto"/>
        <w:ind w:left="1440" w:firstLine="720"/>
        <w:rPr>
          <w:rFonts w:ascii="Times New Roman" w:hAnsi="Times New Roman"/>
        </w:rPr>
      </w:pPr>
      <w:r w:rsidRPr="006F36A2">
        <w:rPr>
          <w:rFonts w:ascii="Times New Roman" w:hAnsi="Times New Roman"/>
        </w:rPr>
        <w:t xml:space="preserve">P. O. Box LG 3, </w:t>
      </w:r>
    </w:p>
    <w:p w:rsidR="00B3035D" w:rsidRPr="006F36A2" w:rsidRDefault="009F498C" w:rsidP="00B3035D">
      <w:pPr>
        <w:pStyle w:val="ListParagraph"/>
        <w:spacing w:after="0" w:line="259" w:lineRule="auto"/>
        <w:ind w:left="1440" w:firstLine="720"/>
        <w:rPr>
          <w:rFonts w:ascii="Times New Roman" w:hAnsi="Times New Roman"/>
        </w:rPr>
      </w:pPr>
      <w:r w:rsidRPr="006F36A2">
        <w:rPr>
          <w:rFonts w:ascii="Times New Roman" w:hAnsi="Times New Roman"/>
        </w:rPr>
        <w:t xml:space="preserve">University of </w:t>
      </w:r>
      <w:r w:rsidR="00B3035D" w:rsidRPr="006F36A2">
        <w:rPr>
          <w:rFonts w:ascii="Times New Roman" w:hAnsi="Times New Roman"/>
        </w:rPr>
        <w:t xml:space="preserve">Ghana, </w:t>
      </w:r>
      <w:proofErr w:type="spellStart"/>
      <w:r w:rsidR="00B3035D" w:rsidRPr="006F36A2">
        <w:rPr>
          <w:rFonts w:ascii="Times New Roman" w:hAnsi="Times New Roman"/>
        </w:rPr>
        <w:t>Legon</w:t>
      </w:r>
      <w:proofErr w:type="spellEnd"/>
      <w:r w:rsidR="0084325A" w:rsidRPr="006F36A2">
        <w:rPr>
          <w:rFonts w:ascii="Times New Roman" w:hAnsi="Times New Roman"/>
        </w:rPr>
        <w:t xml:space="preserve"> </w:t>
      </w:r>
    </w:p>
    <w:p w:rsidR="0084325A" w:rsidRPr="006F36A2" w:rsidRDefault="0084325A" w:rsidP="0084325A">
      <w:pPr>
        <w:spacing w:line="259" w:lineRule="auto"/>
        <w:ind w:left="1440" w:firstLine="720"/>
        <w:rPr>
          <w:sz w:val="22"/>
          <w:szCs w:val="22"/>
        </w:rPr>
      </w:pPr>
      <w:r w:rsidRPr="006F36A2">
        <w:rPr>
          <w:sz w:val="22"/>
          <w:szCs w:val="22"/>
        </w:rPr>
        <w:t>Accra, Ghana</w:t>
      </w:r>
    </w:p>
    <w:p w:rsidR="0084325A" w:rsidRPr="006F36A2" w:rsidRDefault="0084325A" w:rsidP="0084325A">
      <w:pPr>
        <w:spacing w:line="259" w:lineRule="auto"/>
        <w:ind w:left="1440" w:firstLine="720"/>
        <w:rPr>
          <w:sz w:val="22"/>
          <w:szCs w:val="22"/>
        </w:rPr>
      </w:pPr>
    </w:p>
    <w:p w:rsidR="0084325A" w:rsidRPr="006F36A2" w:rsidRDefault="0084325A" w:rsidP="0084325A">
      <w:pPr>
        <w:pStyle w:val="ListParagraph"/>
        <w:numPr>
          <w:ilvl w:val="0"/>
          <w:numId w:val="1"/>
        </w:numPr>
        <w:spacing w:after="160" w:line="259" w:lineRule="auto"/>
        <w:rPr>
          <w:rFonts w:ascii="Times New Roman" w:hAnsi="Times New Roman"/>
        </w:rPr>
      </w:pPr>
      <w:r w:rsidRPr="00B10D3B">
        <w:rPr>
          <w:rFonts w:ascii="Times New Roman" w:hAnsi="Times New Roman"/>
          <w:b/>
        </w:rPr>
        <w:t>EMAIL</w:t>
      </w:r>
      <w:r w:rsidRPr="006F36A2">
        <w:rPr>
          <w:rFonts w:ascii="Times New Roman" w:hAnsi="Times New Roman"/>
        </w:rPr>
        <w:t xml:space="preserve">: </w:t>
      </w:r>
      <w:r w:rsidRPr="006F36A2">
        <w:rPr>
          <w:rFonts w:ascii="Times New Roman" w:hAnsi="Times New Roman"/>
        </w:rPr>
        <w:tab/>
      </w:r>
      <w:r w:rsidRPr="006F36A2">
        <w:rPr>
          <w:rFonts w:ascii="Times New Roman" w:hAnsi="Times New Roman"/>
        </w:rPr>
        <w:tab/>
      </w:r>
      <w:hyperlink r:id="rId5" w:history="1">
        <w:r w:rsidR="00CE479F" w:rsidRPr="006F36A2">
          <w:rPr>
            <w:rStyle w:val="Hyperlink"/>
            <w:rFonts w:ascii="Times New Roman" w:hAnsi="Times New Roman"/>
          </w:rPr>
          <w:t>bwkankpeyeng@ug.edu.gh</w:t>
        </w:r>
      </w:hyperlink>
      <w:r w:rsidR="00CE479F" w:rsidRPr="006F36A2">
        <w:rPr>
          <w:rFonts w:ascii="Times New Roman" w:hAnsi="Times New Roman"/>
        </w:rPr>
        <w:t xml:space="preserve"> </w:t>
      </w:r>
    </w:p>
    <w:p w:rsidR="0084325A" w:rsidRPr="006F36A2" w:rsidRDefault="0084325A" w:rsidP="0084325A">
      <w:pPr>
        <w:pStyle w:val="ListParagraph"/>
        <w:rPr>
          <w:rFonts w:ascii="Times New Roman" w:hAnsi="Times New Roman"/>
        </w:rPr>
      </w:pPr>
    </w:p>
    <w:p w:rsidR="0084325A" w:rsidRPr="006F36A2" w:rsidRDefault="0084325A" w:rsidP="0084325A">
      <w:pPr>
        <w:pStyle w:val="ListParagraph"/>
        <w:numPr>
          <w:ilvl w:val="0"/>
          <w:numId w:val="1"/>
        </w:numPr>
        <w:spacing w:after="160" w:line="259" w:lineRule="auto"/>
        <w:rPr>
          <w:rFonts w:ascii="Times New Roman" w:hAnsi="Times New Roman"/>
        </w:rPr>
      </w:pPr>
      <w:r w:rsidRPr="00B10D3B">
        <w:rPr>
          <w:rFonts w:ascii="Times New Roman" w:hAnsi="Times New Roman"/>
          <w:b/>
        </w:rPr>
        <w:t>CITIZENSHIP</w:t>
      </w:r>
      <w:r w:rsidRPr="006F36A2">
        <w:rPr>
          <w:rFonts w:ascii="Times New Roman" w:hAnsi="Times New Roman"/>
        </w:rPr>
        <w:t xml:space="preserve">: </w:t>
      </w:r>
      <w:r w:rsidRPr="006F36A2">
        <w:rPr>
          <w:rFonts w:ascii="Times New Roman" w:hAnsi="Times New Roman"/>
        </w:rPr>
        <w:tab/>
        <w:t>Ghanaian</w:t>
      </w:r>
    </w:p>
    <w:p w:rsidR="0084325A" w:rsidRPr="006F36A2" w:rsidRDefault="0084325A" w:rsidP="0084325A">
      <w:pPr>
        <w:pStyle w:val="ListParagraph"/>
        <w:rPr>
          <w:rFonts w:ascii="Times New Roman" w:hAnsi="Times New Roman"/>
        </w:rPr>
      </w:pPr>
    </w:p>
    <w:p w:rsidR="0084325A" w:rsidRPr="006F36A2" w:rsidRDefault="0084325A" w:rsidP="0084325A">
      <w:pPr>
        <w:pStyle w:val="ListParagraph"/>
        <w:numPr>
          <w:ilvl w:val="0"/>
          <w:numId w:val="1"/>
        </w:numPr>
        <w:spacing w:after="160" w:line="259" w:lineRule="auto"/>
        <w:rPr>
          <w:rFonts w:ascii="Times New Roman" w:hAnsi="Times New Roman"/>
        </w:rPr>
      </w:pPr>
      <w:r w:rsidRPr="00B10D3B">
        <w:rPr>
          <w:rFonts w:ascii="Times New Roman" w:hAnsi="Times New Roman"/>
          <w:b/>
        </w:rPr>
        <w:t>DATE OF BIRTH</w:t>
      </w:r>
      <w:r w:rsidRPr="006F36A2">
        <w:rPr>
          <w:rFonts w:ascii="Times New Roman" w:hAnsi="Times New Roman"/>
        </w:rPr>
        <w:t>: 1</w:t>
      </w:r>
      <w:r w:rsidRPr="006F36A2">
        <w:rPr>
          <w:rFonts w:ascii="Times New Roman" w:hAnsi="Times New Roman"/>
          <w:vertAlign w:val="superscript"/>
        </w:rPr>
        <w:t>st</w:t>
      </w:r>
      <w:r w:rsidRPr="006F36A2">
        <w:rPr>
          <w:rFonts w:ascii="Times New Roman" w:hAnsi="Times New Roman"/>
        </w:rPr>
        <w:t xml:space="preserve"> January 1958</w:t>
      </w:r>
    </w:p>
    <w:p w:rsidR="0084325A" w:rsidRPr="006F36A2" w:rsidRDefault="0084325A" w:rsidP="0084325A">
      <w:pPr>
        <w:pStyle w:val="ListParagraph"/>
        <w:rPr>
          <w:rFonts w:ascii="Times New Roman" w:hAnsi="Times New Roman"/>
        </w:rPr>
      </w:pPr>
    </w:p>
    <w:p w:rsidR="0084325A" w:rsidRPr="00B10D3B" w:rsidRDefault="0084325A" w:rsidP="0084325A">
      <w:pPr>
        <w:pStyle w:val="ListParagraph"/>
        <w:numPr>
          <w:ilvl w:val="0"/>
          <w:numId w:val="1"/>
        </w:numPr>
        <w:spacing w:after="160" w:line="259" w:lineRule="auto"/>
        <w:rPr>
          <w:rFonts w:ascii="Times New Roman" w:hAnsi="Times New Roman"/>
          <w:b/>
        </w:rPr>
      </w:pPr>
      <w:r w:rsidRPr="00B10D3B">
        <w:rPr>
          <w:rFonts w:ascii="Times New Roman" w:hAnsi="Times New Roman"/>
          <w:b/>
        </w:rPr>
        <w:t>EDUCATION</w:t>
      </w:r>
    </w:p>
    <w:p w:rsidR="0084325A" w:rsidRPr="006F36A2" w:rsidRDefault="0084325A" w:rsidP="0084325A">
      <w:pPr>
        <w:pStyle w:val="ListParagraph"/>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68"/>
        <w:gridCol w:w="3058"/>
        <w:gridCol w:w="2930"/>
      </w:tblGrid>
      <w:tr w:rsidR="0084325A" w:rsidRPr="006F36A2" w:rsidTr="0073305A">
        <w:tc>
          <w:tcPr>
            <w:tcW w:w="3080" w:type="dxa"/>
          </w:tcPr>
          <w:p w:rsidR="0084325A" w:rsidRPr="006F36A2" w:rsidRDefault="0084325A" w:rsidP="0073305A">
            <w:pPr>
              <w:pStyle w:val="ListParagraph"/>
              <w:ind w:left="0"/>
              <w:rPr>
                <w:rFonts w:ascii="Times New Roman" w:hAnsi="Times New Roman"/>
                <w:i/>
              </w:rPr>
            </w:pPr>
            <w:r w:rsidRPr="006F36A2">
              <w:rPr>
                <w:rFonts w:ascii="Times New Roman" w:hAnsi="Times New Roman"/>
                <w:i/>
              </w:rPr>
              <w:t>DATE (Starting with most recent)</w:t>
            </w:r>
          </w:p>
        </w:tc>
        <w:tc>
          <w:tcPr>
            <w:tcW w:w="3081"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DEGREE/QUALIFICATION</w:t>
            </w:r>
          </w:p>
        </w:tc>
        <w:tc>
          <w:tcPr>
            <w:tcW w:w="3081"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INSTITUTION</w:t>
            </w:r>
          </w:p>
        </w:tc>
      </w:tr>
      <w:tr w:rsidR="0084325A" w:rsidRPr="006F36A2" w:rsidTr="0073305A">
        <w:tc>
          <w:tcPr>
            <w:tcW w:w="3080"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2003</w:t>
            </w:r>
          </w:p>
        </w:tc>
        <w:tc>
          <w:tcPr>
            <w:tcW w:w="3081"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Doctor of Philosophy  in Anthropology</w:t>
            </w:r>
          </w:p>
        </w:tc>
        <w:tc>
          <w:tcPr>
            <w:tcW w:w="3081"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Syracuse University</w:t>
            </w:r>
          </w:p>
        </w:tc>
      </w:tr>
      <w:tr w:rsidR="0084325A" w:rsidRPr="006F36A2" w:rsidTr="0073305A">
        <w:tc>
          <w:tcPr>
            <w:tcW w:w="3080"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1996</w:t>
            </w:r>
          </w:p>
        </w:tc>
        <w:tc>
          <w:tcPr>
            <w:tcW w:w="3081"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Master  of Arts in Anthropology</w:t>
            </w:r>
          </w:p>
        </w:tc>
        <w:tc>
          <w:tcPr>
            <w:tcW w:w="3081"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Syracuse University</w:t>
            </w:r>
          </w:p>
        </w:tc>
      </w:tr>
      <w:tr w:rsidR="0084325A" w:rsidRPr="006F36A2" w:rsidTr="0073305A">
        <w:tc>
          <w:tcPr>
            <w:tcW w:w="3080"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1981</w:t>
            </w:r>
          </w:p>
        </w:tc>
        <w:tc>
          <w:tcPr>
            <w:tcW w:w="3081"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Bachelor of Arts (Hons) in History with Philosophy</w:t>
            </w:r>
          </w:p>
        </w:tc>
        <w:tc>
          <w:tcPr>
            <w:tcW w:w="3081"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University of Ghana</w:t>
            </w:r>
          </w:p>
        </w:tc>
      </w:tr>
    </w:tbl>
    <w:p w:rsidR="0084325A" w:rsidRPr="006F36A2" w:rsidRDefault="0084325A" w:rsidP="0084325A">
      <w:pPr>
        <w:pStyle w:val="ListParagraph"/>
        <w:rPr>
          <w:rFonts w:ascii="Times New Roman" w:hAnsi="Times New Roman"/>
        </w:rPr>
      </w:pPr>
    </w:p>
    <w:p w:rsidR="0084325A" w:rsidRPr="006F36A2" w:rsidRDefault="0084325A" w:rsidP="0084325A">
      <w:pPr>
        <w:pStyle w:val="ListParagraph"/>
        <w:numPr>
          <w:ilvl w:val="0"/>
          <w:numId w:val="1"/>
        </w:numPr>
        <w:spacing w:after="160" w:line="259" w:lineRule="auto"/>
        <w:rPr>
          <w:rFonts w:ascii="Times New Roman" w:hAnsi="Times New Roman"/>
        </w:rPr>
      </w:pPr>
      <w:r w:rsidRPr="00B10D3B">
        <w:rPr>
          <w:rFonts w:ascii="Times New Roman" w:hAnsi="Times New Roman"/>
          <w:b/>
        </w:rPr>
        <w:t>POST-DOCTORAL FELLOWSHIP:</w:t>
      </w:r>
      <w:r w:rsidRPr="006F36A2">
        <w:rPr>
          <w:rFonts w:ascii="Times New Roman" w:hAnsi="Times New Roman"/>
        </w:rPr>
        <w:t xml:space="preserve"> </w:t>
      </w:r>
      <w:r w:rsidRPr="006F36A2">
        <w:rPr>
          <w:rFonts w:ascii="Times New Roman" w:hAnsi="Times New Roman"/>
        </w:rPr>
        <w:tab/>
        <w:t>September  20 to  December 20, 2007, British Academy Visiting Fellowship, School of Historical Studies, Newcastle University, United Kingdom</w:t>
      </w:r>
    </w:p>
    <w:p w:rsidR="0084325A" w:rsidRPr="006F36A2" w:rsidRDefault="0084325A" w:rsidP="0084325A">
      <w:pPr>
        <w:pStyle w:val="ListParagraph"/>
        <w:rPr>
          <w:rFonts w:ascii="Times New Roman" w:hAnsi="Times New Roman"/>
        </w:rPr>
      </w:pPr>
    </w:p>
    <w:p w:rsidR="0084325A" w:rsidRPr="00B10D3B" w:rsidRDefault="0084325A" w:rsidP="0084325A">
      <w:pPr>
        <w:pStyle w:val="ListParagraph"/>
        <w:numPr>
          <w:ilvl w:val="0"/>
          <w:numId w:val="1"/>
        </w:numPr>
        <w:spacing w:after="160" w:line="259" w:lineRule="auto"/>
        <w:rPr>
          <w:rFonts w:ascii="Times New Roman" w:hAnsi="Times New Roman"/>
          <w:b/>
        </w:rPr>
      </w:pPr>
      <w:r w:rsidRPr="00B10D3B">
        <w:rPr>
          <w:rFonts w:ascii="Times New Roman" w:hAnsi="Times New Roman"/>
          <w:b/>
        </w:rPr>
        <w:t xml:space="preserve">ACADEMIC APPOINTMENTS AND AFFILIATIONS </w:t>
      </w:r>
    </w:p>
    <w:tbl>
      <w:tblPr>
        <w:tblW w:w="0" w:type="auto"/>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40"/>
        <w:gridCol w:w="3685"/>
        <w:gridCol w:w="2897"/>
      </w:tblGrid>
      <w:tr w:rsidR="0084325A" w:rsidRPr="006F36A2" w:rsidTr="0073305A">
        <w:tc>
          <w:tcPr>
            <w:tcW w:w="1940"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DATE</w:t>
            </w:r>
          </w:p>
        </w:tc>
        <w:tc>
          <w:tcPr>
            <w:tcW w:w="3685"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 xml:space="preserve">POSITION </w:t>
            </w:r>
          </w:p>
        </w:tc>
        <w:tc>
          <w:tcPr>
            <w:tcW w:w="2897"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INSTITUTION</w:t>
            </w:r>
          </w:p>
        </w:tc>
      </w:tr>
      <w:tr w:rsidR="0084325A" w:rsidRPr="006F36A2" w:rsidTr="0073305A">
        <w:tc>
          <w:tcPr>
            <w:tcW w:w="1940"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November 25, 2004 to April 8, 2008</w:t>
            </w:r>
          </w:p>
        </w:tc>
        <w:tc>
          <w:tcPr>
            <w:tcW w:w="3685"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Lecturer</w:t>
            </w:r>
          </w:p>
        </w:tc>
        <w:tc>
          <w:tcPr>
            <w:tcW w:w="2897"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Department of Archaeology, University of Ghana</w:t>
            </w:r>
          </w:p>
        </w:tc>
      </w:tr>
      <w:tr w:rsidR="0084325A" w:rsidRPr="006F36A2" w:rsidTr="0073305A">
        <w:tc>
          <w:tcPr>
            <w:tcW w:w="1940"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September to December 2007</w:t>
            </w:r>
          </w:p>
        </w:tc>
        <w:tc>
          <w:tcPr>
            <w:tcW w:w="3685"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Visiting Fellow</w:t>
            </w:r>
          </w:p>
        </w:tc>
        <w:tc>
          <w:tcPr>
            <w:tcW w:w="2897"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Newcastle University, United Kingdom</w:t>
            </w:r>
          </w:p>
        </w:tc>
      </w:tr>
      <w:tr w:rsidR="002E0256" w:rsidRPr="006F36A2" w:rsidTr="0073305A">
        <w:tc>
          <w:tcPr>
            <w:tcW w:w="1940" w:type="dxa"/>
          </w:tcPr>
          <w:p w:rsidR="002E0256" w:rsidRPr="006F36A2" w:rsidRDefault="002E0256" w:rsidP="0073305A">
            <w:pPr>
              <w:pStyle w:val="ListParagraph"/>
              <w:ind w:left="0"/>
              <w:rPr>
                <w:rFonts w:ascii="Times New Roman" w:hAnsi="Times New Roman"/>
              </w:rPr>
            </w:pPr>
            <w:r w:rsidRPr="006F36A2">
              <w:rPr>
                <w:rFonts w:ascii="Times New Roman" w:hAnsi="Times New Roman"/>
              </w:rPr>
              <w:t>June- August 2011</w:t>
            </w:r>
          </w:p>
        </w:tc>
        <w:tc>
          <w:tcPr>
            <w:tcW w:w="3685" w:type="dxa"/>
          </w:tcPr>
          <w:p w:rsidR="002E0256" w:rsidRPr="006F36A2" w:rsidRDefault="00DC40BE" w:rsidP="0073305A">
            <w:pPr>
              <w:pStyle w:val="ListParagraph"/>
              <w:ind w:left="0"/>
              <w:rPr>
                <w:rFonts w:ascii="Times New Roman" w:hAnsi="Times New Roman"/>
              </w:rPr>
            </w:pPr>
            <w:r w:rsidRPr="006F36A2">
              <w:rPr>
                <w:rFonts w:ascii="Times New Roman" w:hAnsi="Times New Roman"/>
              </w:rPr>
              <w:t>Co</w:t>
            </w:r>
            <w:r w:rsidR="002E0256" w:rsidRPr="006F36A2">
              <w:rPr>
                <w:rFonts w:ascii="Times New Roman" w:hAnsi="Times New Roman"/>
              </w:rPr>
              <w:t>-Instructor</w:t>
            </w:r>
            <w:r w:rsidRPr="006F36A2">
              <w:rPr>
                <w:rFonts w:ascii="Times New Roman" w:hAnsi="Times New Roman"/>
              </w:rPr>
              <w:t xml:space="preserve"> (Study Abroad </w:t>
            </w:r>
            <w:proofErr w:type="spellStart"/>
            <w:r w:rsidRPr="006F36A2">
              <w:rPr>
                <w:rFonts w:ascii="Times New Roman" w:hAnsi="Times New Roman"/>
              </w:rPr>
              <w:t>Programme</w:t>
            </w:r>
            <w:proofErr w:type="spellEnd"/>
            <w:r w:rsidRPr="006F36A2">
              <w:rPr>
                <w:rFonts w:ascii="Times New Roman" w:hAnsi="Times New Roman"/>
              </w:rPr>
              <w:t xml:space="preserve">, Ghana) with Prof. Emmanuel </w:t>
            </w:r>
            <w:proofErr w:type="spellStart"/>
            <w:r w:rsidRPr="006F36A2">
              <w:rPr>
                <w:rFonts w:ascii="Times New Roman" w:hAnsi="Times New Roman"/>
              </w:rPr>
              <w:t>Akyeampong</w:t>
            </w:r>
            <w:proofErr w:type="spellEnd"/>
            <w:r w:rsidRPr="006F36A2">
              <w:rPr>
                <w:rFonts w:ascii="Times New Roman" w:hAnsi="Times New Roman"/>
              </w:rPr>
              <w:t>)</w:t>
            </w:r>
          </w:p>
        </w:tc>
        <w:tc>
          <w:tcPr>
            <w:tcW w:w="2897" w:type="dxa"/>
          </w:tcPr>
          <w:p w:rsidR="002E0256" w:rsidRPr="006F36A2" w:rsidRDefault="00DC40BE" w:rsidP="0073305A">
            <w:pPr>
              <w:pStyle w:val="ListParagraph"/>
              <w:ind w:left="0"/>
              <w:rPr>
                <w:rFonts w:ascii="Times New Roman" w:hAnsi="Times New Roman"/>
              </w:rPr>
            </w:pPr>
            <w:r w:rsidRPr="006F36A2">
              <w:rPr>
                <w:rFonts w:ascii="Times New Roman" w:hAnsi="Times New Roman"/>
              </w:rPr>
              <w:t xml:space="preserve">Harvard University </w:t>
            </w:r>
          </w:p>
        </w:tc>
      </w:tr>
      <w:tr w:rsidR="0084325A" w:rsidRPr="006F36A2" w:rsidTr="0073305A">
        <w:tc>
          <w:tcPr>
            <w:tcW w:w="1940"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April 9, 2008 to January 31, 2012</w:t>
            </w:r>
          </w:p>
        </w:tc>
        <w:tc>
          <w:tcPr>
            <w:tcW w:w="3685"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Senior Lecturer</w:t>
            </w:r>
          </w:p>
        </w:tc>
        <w:tc>
          <w:tcPr>
            <w:tcW w:w="2897"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Department of Archaeology and Heritage Studies University of Ghana</w:t>
            </w:r>
          </w:p>
        </w:tc>
      </w:tr>
      <w:tr w:rsidR="0084325A" w:rsidRPr="006F36A2" w:rsidTr="0073305A">
        <w:tc>
          <w:tcPr>
            <w:tcW w:w="1940"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February 1, 2012 to Present</w:t>
            </w:r>
          </w:p>
        </w:tc>
        <w:tc>
          <w:tcPr>
            <w:tcW w:w="3685"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Associate Professor</w:t>
            </w:r>
          </w:p>
        </w:tc>
        <w:tc>
          <w:tcPr>
            <w:tcW w:w="2897"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 xml:space="preserve">Department Archaeology and Heritage Studies, University </w:t>
            </w:r>
            <w:r w:rsidRPr="006F36A2">
              <w:rPr>
                <w:rFonts w:ascii="Times New Roman" w:hAnsi="Times New Roman"/>
              </w:rPr>
              <w:lastRenderedPageBreak/>
              <w:t>of Ghana</w:t>
            </w:r>
          </w:p>
        </w:tc>
      </w:tr>
      <w:tr w:rsidR="00DC40BE" w:rsidRPr="006F36A2" w:rsidTr="0073305A">
        <w:tc>
          <w:tcPr>
            <w:tcW w:w="1940" w:type="dxa"/>
          </w:tcPr>
          <w:p w:rsidR="00DC40BE" w:rsidRPr="006F36A2" w:rsidRDefault="00DC40BE" w:rsidP="0073305A">
            <w:pPr>
              <w:pStyle w:val="ListParagraph"/>
              <w:ind w:left="0"/>
              <w:rPr>
                <w:rFonts w:ascii="Times New Roman" w:hAnsi="Times New Roman"/>
              </w:rPr>
            </w:pPr>
            <w:r w:rsidRPr="006F36A2">
              <w:rPr>
                <w:rFonts w:ascii="Times New Roman" w:hAnsi="Times New Roman"/>
              </w:rPr>
              <w:lastRenderedPageBreak/>
              <w:t>June to July 2013</w:t>
            </w:r>
          </w:p>
        </w:tc>
        <w:tc>
          <w:tcPr>
            <w:tcW w:w="3685" w:type="dxa"/>
          </w:tcPr>
          <w:p w:rsidR="00DC40BE" w:rsidRPr="006F36A2" w:rsidRDefault="00DC40BE" w:rsidP="0073305A">
            <w:pPr>
              <w:pStyle w:val="ListParagraph"/>
              <w:ind w:left="0"/>
              <w:rPr>
                <w:rFonts w:ascii="Times New Roman" w:hAnsi="Times New Roman"/>
              </w:rPr>
            </w:pPr>
            <w:r w:rsidRPr="006F36A2">
              <w:rPr>
                <w:rFonts w:ascii="Times New Roman" w:hAnsi="Times New Roman"/>
              </w:rPr>
              <w:t xml:space="preserve">C0-Instructor(Study Abroad </w:t>
            </w:r>
            <w:proofErr w:type="spellStart"/>
            <w:r w:rsidRPr="006F36A2">
              <w:rPr>
                <w:rFonts w:ascii="Times New Roman" w:hAnsi="Times New Roman"/>
              </w:rPr>
              <w:t>Programme</w:t>
            </w:r>
            <w:proofErr w:type="spellEnd"/>
            <w:r w:rsidRPr="006F36A2">
              <w:rPr>
                <w:rFonts w:ascii="Times New Roman" w:hAnsi="Times New Roman"/>
              </w:rPr>
              <w:t xml:space="preserve">, Ghana) with Prof. Emmanuel </w:t>
            </w:r>
            <w:proofErr w:type="spellStart"/>
            <w:r w:rsidRPr="006F36A2">
              <w:rPr>
                <w:rFonts w:ascii="Times New Roman" w:hAnsi="Times New Roman"/>
              </w:rPr>
              <w:t>Akyeampong</w:t>
            </w:r>
            <w:proofErr w:type="spellEnd"/>
            <w:r w:rsidRPr="006F36A2">
              <w:rPr>
                <w:rFonts w:ascii="Times New Roman" w:hAnsi="Times New Roman"/>
              </w:rPr>
              <w:t>)</w:t>
            </w:r>
          </w:p>
        </w:tc>
        <w:tc>
          <w:tcPr>
            <w:tcW w:w="2897" w:type="dxa"/>
          </w:tcPr>
          <w:p w:rsidR="00DC40BE" w:rsidRPr="006F36A2" w:rsidRDefault="00DC40BE" w:rsidP="0073305A">
            <w:pPr>
              <w:pStyle w:val="ListParagraph"/>
              <w:ind w:left="0"/>
              <w:rPr>
                <w:rFonts w:ascii="Times New Roman" w:hAnsi="Times New Roman"/>
              </w:rPr>
            </w:pPr>
            <w:r w:rsidRPr="006F36A2">
              <w:rPr>
                <w:rFonts w:ascii="Times New Roman" w:hAnsi="Times New Roman"/>
              </w:rPr>
              <w:t>Harvard University</w:t>
            </w:r>
          </w:p>
        </w:tc>
      </w:tr>
    </w:tbl>
    <w:p w:rsidR="0084325A" w:rsidRPr="006F36A2" w:rsidRDefault="0084325A" w:rsidP="0084325A">
      <w:pPr>
        <w:pStyle w:val="ListParagraph"/>
        <w:spacing w:line="259" w:lineRule="auto"/>
        <w:rPr>
          <w:rFonts w:ascii="Times New Roman" w:hAnsi="Times New Roman"/>
        </w:rPr>
      </w:pPr>
    </w:p>
    <w:p w:rsidR="0084325A" w:rsidRPr="006F36A2" w:rsidRDefault="0084325A" w:rsidP="0084325A">
      <w:pPr>
        <w:pStyle w:val="ListParagraph"/>
        <w:numPr>
          <w:ilvl w:val="0"/>
          <w:numId w:val="1"/>
        </w:numPr>
        <w:spacing w:after="160" w:line="259" w:lineRule="auto"/>
        <w:rPr>
          <w:rFonts w:ascii="Times New Roman" w:hAnsi="Times New Roman"/>
        </w:rPr>
      </w:pPr>
      <w:r w:rsidRPr="00B10D3B">
        <w:rPr>
          <w:rFonts w:ascii="Times New Roman" w:hAnsi="Times New Roman"/>
          <w:b/>
        </w:rPr>
        <w:t>PREVIOUS ACADEMIC AND RESEARCH APPOINTMENTS</w:t>
      </w:r>
      <w:r w:rsidRPr="006F36A2">
        <w:rPr>
          <w:rFonts w:ascii="Times New Roman" w:hAnsi="Times New Roman"/>
        </w:rPr>
        <w:t xml:space="preserve"> : </w:t>
      </w:r>
      <w:r w:rsidRPr="006F36A2">
        <w:rPr>
          <w:rFonts w:ascii="Times New Roman" w:hAnsi="Times New Roman"/>
        </w:rPr>
        <w:tab/>
      </w:r>
      <w:r w:rsidRPr="006F36A2">
        <w:rPr>
          <w:rFonts w:ascii="Times New Roman" w:hAnsi="Times New Roman"/>
        </w:rPr>
        <w:tab/>
      </w:r>
    </w:p>
    <w:p w:rsidR="0084325A" w:rsidRPr="006F36A2" w:rsidRDefault="0084325A" w:rsidP="0084325A">
      <w:pPr>
        <w:pStyle w:val="ListParagraph"/>
        <w:spacing w:after="160" w:line="259" w:lineRule="auto"/>
        <w:rPr>
          <w:rFonts w:ascii="Times New Roman" w:hAnsi="Times New Roman"/>
        </w:rPr>
      </w:pPr>
      <w:r w:rsidRPr="006F36A2">
        <w:rPr>
          <w:rFonts w:ascii="Times New Roman" w:hAnsi="Times New Roman"/>
        </w:rPr>
        <w:t>June 16, 1983 to November 24, 2004: Assistant Curator, Curator, Senior Curator, Principal Curator and Assistant Director (at the Ghana Museums and Monuments Board)</w:t>
      </w:r>
    </w:p>
    <w:p w:rsidR="0084325A" w:rsidRPr="006F36A2" w:rsidRDefault="0084325A" w:rsidP="0084325A">
      <w:pPr>
        <w:pStyle w:val="ListParagraph"/>
        <w:spacing w:after="160" w:line="259" w:lineRule="auto"/>
        <w:rPr>
          <w:rFonts w:ascii="Times New Roman" w:hAnsi="Times New Roman"/>
        </w:rPr>
      </w:pPr>
    </w:p>
    <w:p w:rsidR="0084325A" w:rsidRPr="006F36A2" w:rsidRDefault="0084325A" w:rsidP="0084325A">
      <w:pPr>
        <w:pStyle w:val="ListParagraph"/>
        <w:spacing w:after="160" w:line="259" w:lineRule="auto"/>
        <w:rPr>
          <w:rFonts w:ascii="Times New Roman" w:hAnsi="Times New Roman"/>
        </w:rPr>
      </w:pPr>
      <w:r w:rsidRPr="006F36A2">
        <w:rPr>
          <w:rFonts w:ascii="Times New Roman" w:hAnsi="Times New Roman"/>
        </w:rPr>
        <w:t>August, 1996 to May 1997 and August 2002 t</w:t>
      </w:r>
      <w:r w:rsidR="00B434C1" w:rsidRPr="006F36A2">
        <w:rPr>
          <w:rFonts w:ascii="Times New Roman" w:hAnsi="Times New Roman"/>
        </w:rPr>
        <w:t xml:space="preserve">o May </w:t>
      </w:r>
      <w:r w:rsidRPr="006F36A2">
        <w:rPr>
          <w:rFonts w:ascii="Times New Roman" w:hAnsi="Times New Roman"/>
        </w:rPr>
        <w:t>2003: Teaching Assistant at the Department of Anthropology, Syracuse University</w:t>
      </w:r>
    </w:p>
    <w:p w:rsidR="0084325A" w:rsidRDefault="0084325A" w:rsidP="0084325A">
      <w:pPr>
        <w:pStyle w:val="ListParagraph"/>
      </w:pPr>
    </w:p>
    <w:p w:rsidR="0084325A" w:rsidRPr="00B10D3B" w:rsidRDefault="0084325A" w:rsidP="0084325A">
      <w:pPr>
        <w:pStyle w:val="ListParagraph"/>
        <w:numPr>
          <w:ilvl w:val="0"/>
          <w:numId w:val="1"/>
        </w:numPr>
        <w:spacing w:after="160" w:line="259" w:lineRule="auto"/>
        <w:rPr>
          <w:rFonts w:ascii="Times New Roman" w:hAnsi="Times New Roman"/>
          <w:b/>
        </w:rPr>
      </w:pPr>
      <w:r w:rsidRPr="00B10D3B">
        <w:rPr>
          <w:rFonts w:ascii="Times New Roman" w:hAnsi="Times New Roman"/>
          <w:b/>
        </w:rPr>
        <w:t>PREVIOUS ADMINISTRATIVE APPOINTMENTS</w:t>
      </w:r>
    </w:p>
    <w:p w:rsidR="0084325A" w:rsidRPr="006F36A2" w:rsidRDefault="0084325A" w:rsidP="0084325A">
      <w:pPr>
        <w:pStyle w:val="ListParagraph"/>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40"/>
        <w:gridCol w:w="3685"/>
        <w:gridCol w:w="2897"/>
      </w:tblGrid>
      <w:tr w:rsidR="0084325A" w:rsidRPr="006F36A2" w:rsidTr="0073305A">
        <w:tc>
          <w:tcPr>
            <w:tcW w:w="1940" w:type="dxa"/>
          </w:tcPr>
          <w:p w:rsidR="0084325A" w:rsidRPr="006F36A2" w:rsidRDefault="0084325A" w:rsidP="0073305A">
            <w:pPr>
              <w:pStyle w:val="ListParagraph"/>
              <w:ind w:left="0"/>
              <w:rPr>
                <w:rFonts w:ascii="Times New Roman" w:hAnsi="Times New Roman"/>
                <w:i/>
              </w:rPr>
            </w:pPr>
            <w:r w:rsidRPr="006F36A2">
              <w:rPr>
                <w:rFonts w:ascii="Times New Roman" w:hAnsi="Times New Roman"/>
                <w:i/>
              </w:rPr>
              <w:t>DATE</w:t>
            </w:r>
          </w:p>
        </w:tc>
        <w:tc>
          <w:tcPr>
            <w:tcW w:w="3685" w:type="dxa"/>
          </w:tcPr>
          <w:p w:rsidR="0084325A" w:rsidRPr="006F36A2" w:rsidRDefault="0084325A" w:rsidP="0073305A">
            <w:pPr>
              <w:pStyle w:val="ListParagraph"/>
              <w:ind w:left="0"/>
              <w:rPr>
                <w:rFonts w:ascii="Times New Roman" w:hAnsi="Times New Roman"/>
                <w:i/>
              </w:rPr>
            </w:pPr>
            <w:r w:rsidRPr="006F36A2">
              <w:rPr>
                <w:rFonts w:ascii="Times New Roman" w:hAnsi="Times New Roman"/>
                <w:i/>
              </w:rPr>
              <w:t xml:space="preserve">POSITION </w:t>
            </w:r>
          </w:p>
        </w:tc>
        <w:tc>
          <w:tcPr>
            <w:tcW w:w="2897" w:type="dxa"/>
          </w:tcPr>
          <w:p w:rsidR="0084325A" w:rsidRPr="006F36A2" w:rsidRDefault="0084325A" w:rsidP="0073305A">
            <w:pPr>
              <w:pStyle w:val="ListParagraph"/>
              <w:ind w:left="0"/>
              <w:rPr>
                <w:rFonts w:ascii="Times New Roman" w:hAnsi="Times New Roman"/>
                <w:i/>
              </w:rPr>
            </w:pPr>
            <w:r w:rsidRPr="006F36A2">
              <w:rPr>
                <w:rFonts w:ascii="Times New Roman" w:hAnsi="Times New Roman"/>
                <w:i/>
              </w:rPr>
              <w:t>INSTITUTION</w:t>
            </w:r>
          </w:p>
        </w:tc>
      </w:tr>
      <w:tr w:rsidR="0084325A" w:rsidRPr="006F36A2" w:rsidTr="0073305A">
        <w:tc>
          <w:tcPr>
            <w:tcW w:w="1940"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August 16, 2011 to July 31 2016</w:t>
            </w:r>
          </w:p>
        </w:tc>
        <w:tc>
          <w:tcPr>
            <w:tcW w:w="3685"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Head of Department</w:t>
            </w:r>
          </w:p>
        </w:tc>
        <w:tc>
          <w:tcPr>
            <w:tcW w:w="2897"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Department Archaeology and Heritage studies,  University of Ghana</w:t>
            </w:r>
          </w:p>
        </w:tc>
      </w:tr>
      <w:tr w:rsidR="0084325A" w:rsidRPr="006F36A2" w:rsidTr="0073305A">
        <w:tc>
          <w:tcPr>
            <w:tcW w:w="1940"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May 2003 to November 24, 2004</w:t>
            </w:r>
          </w:p>
        </w:tc>
        <w:tc>
          <w:tcPr>
            <w:tcW w:w="3685"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Regional Director</w:t>
            </w:r>
          </w:p>
        </w:tc>
        <w:tc>
          <w:tcPr>
            <w:tcW w:w="2897"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Upper East Regional Museum,</w:t>
            </w:r>
          </w:p>
          <w:p w:rsidR="0084325A" w:rsidRPr="006F36A2" w:rsidRDefault="0084325A" w:rsidP="0073305A">
            <w:pPr>
              <w:pStyle w:val="ListParagraph"/>
              <w:ind w:left="0"/>
              <w:rPr>
                <w:rFonts w:ascii="Times New Roman" w:hAnsi="Times New Roman"/>
              </w:rPr>
            </w:pPr>
            <w:r w:rsidRPr="006F36A2">
              <w:rPr>
                <w:rFonts w:ascii="Times New Roman" w:hAnsi="Times New Roman"/>
              </w:rPr>
              <w:t>Ghana Museums and Monuments Board</w:t>
            </w:r>
          </w:p>
        </w:tc>
      </w:tr>
      <w:tr w:rsidR="0084325A" w:rsidRPr="006F36A2" w:rsidTr="0073305A">
        <w:tc>
          <w:tcPr>
            <w:tcW w:w="1940"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May, 1997 –to September 2001</w:t>
            </w:r>
          </w:p>
        </w:tc>
        <w:tc>
          <w:tcPr>
            <w:tcW w:w="3685"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Regional Director</w:t>
            </w:r>
          </w:p>
        </w:tc>
        <w:tc>
          <w:tcPr>
            <w:tcW w:w="2897"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Upper East Regional Museum,</w:t>
            </w:r>
          </w:p>
          <w:p w:rsidR="0084325A" w:rsidRPr="006F36A2" w:rsidRDefault="0084325A" w:rsidP="0073305A">
            <w:pPr>
              <w:pStyle w:val="ListParagraph"/>
              <w:ind w:left="0"/>
              <w:rPr>
                <w:rFonts w:ascii="Times New Roman" w:hAnsi="Times New Roman"/>
              </w:rPr>
            </w:pPr>
            <w:r w:rsidRPr="006F36A2">
              <w:rPr>
                <w:rFonts w:ascii="Times New Roman" w:hAnsi="Times New Roman"/>
              </w:rPr>
              <w:t>Ghana Museums and Monuments Board</w:t>
            </w:r>
          </w:p>
        </w:tc>
      </w:tr>
      <w:tr w:rsidR="0084325A" w:rsidRPr="006F36A2" w:rsidTr="0073305A">
        <w:tc>
          <w:tcPr>
            <w:tcW w:w="1940"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February, 1984 to September 3, 1994</w:t>
            </w:r>
          </w:p>
        </w:tc>
        <w:tc>
          <w:tcPr>
            <w:tcW w:w="3685"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Regional Head</w:t>
            </w:r>
          </w:p>
        </w:tc>
        <w:tc>
          <w:tcPr>
            <w:tcW w:w="2897" w:type="dxa"/>
          </w:tcPr>
          <w:p w:rsidR="0084325A" w:rsidRPr="006F36A2" w:rsidRDefault="0084325A" w:rsidP="0073305A">
            <w:pPr>
              <w:pStyle w:val="ListParagraph"/>
              <w:ind w:left="0"/>
              <w:rPr>
                <w:rFonts w:ascii="Times New Roman" w:hAnsi="Times New Roman"/>
              </w:rPr>
            </w:pPr>
            <w:r w:rsidRPr="006F36A2">
              <w:rPr>
                <w:rFonts w:ascii="Times New Roman" w:hAnsi="Times New Roman"/>
              </w:rPr>
              <w:t>Upper East Regional Museum,</w:t>
            </w:r>
          </w:p>
          <w:p w:rsidR="0084325A" w:rsidRPr="006F36A2" w:rsidRDefault="0084325A" w:rsidP="0073305A">
            <w:pPr>
              <w:pStyle w:val="ListParagraph"/>
              <w:ind w:left="0"/>
              <w:rPr>
                <w:rFonts w:ascii="Times New Roman" w:hAnsi="Times New Roman"/>
              </w:rPr>
            </w:pPr>
            <w:r w:rsidRPr="006F36A2">
              <w:rPr>
                <w:rFonts w:ascii="Times New Roman" w:hAnsi="Times New Roman"/>
              </w:rPr>
              <w:t>Ghana Museums and Monuments Board</w:t>
            </w:r>
          </w:p>
        </w:tc>
      </w:tr>
    </w:tbl>
    <w:p w:rsidR="0084325A" w:rsidRDefault="0084325A" w:rsidP="0084325A">
      <w:pPr>
        <w:pStyle w:val="ListParagraph"/>
      </w:pPr>
    </w:p>
    <w:p w:rsidR="0084325A" w:rsidRDefault="0084325A" w:rsidP="0084325A">
      <w:pPr>
        <w:pStyle w:val="ListParagraph"/>
      </w:pPr>
    </w:p>
    <w:p w:rsidR="0084325A" w:rsidRDefault="0084325A" w:rsidP="0084325A">
      <w:pPr>
        <w:pStyle w:val="ListParagraph"/>
        <w:numPr>
          <w:ilvl w:val="0"/>
          <w:numId w:val="1"/>
        </w:numPr>
        <w:spacing w:after="160" w:line="259" w:lineRule="auto"/>
      </w:pPr>
      <w:r w:rsidRPr="006F36A2">
        <w:rPr>
          <w:b/>
        </w:rPr>
        <w:t>LEICENSURES/BOARDS/OTHER PROFESSIONAL QUALIFICATIONS</w:t>
      </w:r>
      <w:r w:rsidR="006F36A2">
        <w:t xml:space="preserve"> </w:t>
      </w:r>
    </w:p>
    <w:p w:rsidR="0084325A" w:rsidRPr="006F36A2" w:rsidRDefault="0084325A" w:rsidP="0084325A">
      <w:pPr>
        <w:pStyle w:val="ListParagraph"/>
        <w:spacing w:after="0" w:line="240" w:lineRule="auto"/>
        <w:rPr>
          <w:rFonts w:ascii="Times New Roman" w:hAnsi="Times New Roman"/>
        </w:rPr>
      </w:pPr>
      <w:r w:rsidRPr="006F36A2">
        <w:rPr>
          <w:rFonts w:ascii="Times New Roman" w:hAnsi="Times New Roman"/>
        </w:rPr>
        <w:t xml:space="preserve">Governing Council (University of Ghana Representative), St. Peters Major Seminary, Cape </w:t>
      </w:r>
    </w:p>
    <w:p w:rsidR="0084325A" w:rsidRPr="006F36A2" w:rsidRDefault="0084325A" w:rsidP="0084325A">
      <w:pPr>
        <w:pStyle w:val="ListParagraph"/>
        <w:spacing w:after="0" w:line="240" w:lineRule="auto"/>
        <w:ind w:firstLine="720"/>
        <w:rPr>
          <w:rFonts w:ascii="Times New Roman" w:hAnsi="Times New Roman"/>
        </w:rPr>
      </w:pPr>
      <w:r w:rsidRPr="006F36A2">
        <w:rPr>
          <w:rFonts w:ascii="Times New Roman" w:hAnsi="Times New Roman"/>
        </w:rPr>
        <w:t>Coast: 2017</w:t>
      </w:r>
    </w:p>
    <w:p w:rsidR="0084325A" w:rsidRPr="006F36A2" w:rsidRDefault="0084325A" w:rsidP="0084325A">
      <w:pPr>
        <w:pStyle w:val="ListParagraph"/>
        <w:spacing w:after="0" w:line="240" w:lineRule="auto"/>
        <w:rPr>
          <w:rFonts w:ascii="Times New Roman" w:hAnsi="Times New Roman"/>
        </w:rPr>
      </w:pPr>
      <w:r w:rsidRPr="006F36A2">
        <w:rPr>
          <w:rFonts w:ascii="Times New Roman" w:hAnsi="Times New Roman"/>
        </w:rPr>
        <w:t xml:space="preserve">UNESCO Ghana National Committee on Under Water Archaeological Heritage:  2016 to </w:t>
      </w:r>
    </w:p>
    <w:p w:rsidR="0084325A" w:rsidRPr="006F36A2" w:rsidRDefault="0084325A" w:rsidP="0084325A">
      <w:pPr>
        <w:pStyle w:val="ListParagraph"/>
        <w:spacing w:after="0" w:line="240" w:lineRule="auto"/>
        <w:ind w:firstLine="720"/>
        <w:rPr>
          <w:rFonts w:ascii="Times New Roman" w:hAnsi="Times New Roman"/>
        </w:rPr>
      </w:pPr>
      <w:r w:rsidRPr="006F36A2">
        <w:rPr>
          <w:rFonts w:ascii="Times New Roman" w:hAnsi="Times New Roman"/>
        </w:rPr>
        <w:t>Present</w:t>
      </w:r>
    </w:p>
    <w:p w:rsidR="0084325A" w:rsidRPr="006F36A2" w:rsidRDefault="0084325A" w:rsidP="0084325A">
      <w:pPr>
        <w:ind w:firstLine="720"/>
        <w:rPr>
          <w:sz w:val="22"/>
          <w:szCs w:val="22"/>
        </w:rPr>
      </w:pPr>
      <w:r w:rsidRPr="006F36A2">
        <w:rPr>
          <w:sz w:val="22"/>
          <w:szCs w:val="22"/>
        </w:rPr>
        <w:t>Academic Board, College of Humanities, University of Ghana: 2014 to Present.</w:t>
      </w:r>
    </w:p>
    <w:p w:rsidR="0084325A" w:rsidRPr="006F36A2" w:rsidRDefault="0084325A" w:rsidP="0084325A">
      <w:pPr>
        <w:pStyle w:val="InsideAddress"/>
        <w:ind w:left="720"/>
        <w:jc w:val="both"/>
        <w:rPr>
          <w:sz w:val="22"/>
          <w:szCs w:val="22"/>
        </w:rPr>
      </w:pPr>
      <w:r w:rsidRPr="006F36A2">
        <w:rPr>
          <w:sz w:val="22"/>
          <w:szCs w:val="22"/>
        </w:rPr>
        <w:t>Board of the Faculty of Social Studies, University of Ghana:  2006 to 2008 and 2011 to 2014</w:t>
      </w:r>
    </w:p>
    <w:p w:rsidR="0084325A" w:rsidRPr="006F36A2" w:rsidRDefault="0084325A" w:rsidP="0084325A">
      <w:pPr>
        <w:pStyle w:val="InsideAddress"/>
        <w:ind w:left="720"/>
        <w:jc w:val="both"/>
        <w:rPr>
          <w:i/>
          <w:sz w:val="22"/>
          <w:szCs w:val="22"/>
        </w:rPr>
      </w:pPr>
      <w:r w:rsidRPr="006F36A2">
        <w:rPr>
          <w:sz w:val="22"/>
          <w:szCs w:val="22"/>
        </w:rPr>
        <w:t xml:space="preserve">Academic Board (Departmental Representative), University of Ghana: </w:t>
      </w:r>
      <w:r w:rsidRPr="006F36A2">
        <w:rPr>
          <w:i/>
          <w:sz w:val="22"/>
          <w:szCs w:val="22"/>
        </w:rPr>
        <w:t xml:space="preserve">2006 to 2008, 2011 to </w:t>
      </w:r>
    </w:p>
    <w:p w:rsidR="0084325A" w:rsidRPr="006F36A2" w:rsidRDefault="0084325A" w:rsidP="0084325A">
      <w:pPr>
        <w:pStyle w:val="InsideAddress"/>
        <w:ind w:left="720" w:firstLine="720"/>
        <w:jc w:val="both"/>
        <w:rPr>
          <w:sz w:val="22"/>
          <w:szCs w:val="22"/>
        </w:rPr>
      </w:pPr>
      <w:r w:rsidRPr="006F36A2">
        <w:rPr>
          <w:i/>
          <w:sz w:val="22"/>
          <w:szCs w:val="22"/>
        </w:rPr>
        <w:t>Present</w:t>
      </w:r>
    </w:p>
    <w:p w:rsidR="0084325A" w:rsidRPr="006F36A2" w:rsidRDefault="0084325A" w:rsidP="0084325A">
      <w:pPr>
        <w:pStyle w:val="InsideAddress"/>
        <w:ind w:firstLine="720"/>
        <w:jc w:val="both"/>
        <w:rPr>
          <w:sz w:val="22"/>
          <w:szCs w:val="22"/>
        </w:rPr>
      </w:pPr>
      <w:r w:rsidRPr="006F36A2">
        <w:rPr>
          <w:sz w:val="22"/>
          <w:szCs w:val="22"/>
        </w:rPr>
        <w:t>Admissions Board, University of Ghana: 2011 to 2016</w:t>
      </w:r>
    </w:p>
    <w:p w:rsidR="0084325A" w:rsidRPr="006F36A2" w:rsidRDefault="0084325A" w:rsidP="0084325A">
      <w:pPr>
        <w:pStyle w:val="InsideAddress"/>
        <w:ind w:firstLine="720"/>
        <w:jc w:val="both"/>
        <w:rPr>
          <w:sz w:val="22"/>
          <w:szCs w:val="22"/>
        </w:rPr>
      </w:pPr>
      <w:r w:rsidRPr="006F36A2">
        <w:rPr>
          <w:sz w:val="22"/>
          <w:szCs w:val="22"/>
        </w:rPr>
        <w:t>Examiners Board, College of Humanities: 2012 to 2015.</w:t>
      </w:r>
    </w:p>
    <w:p w:rsidR="0084325A" w:rsidRPr="006F36A2" w:rsidRDefault="0084325A" w:rsidP="0084325A">
      <w:pPr>
        <w:pStyle w:val="InsideAddress"/>
        <w:ind w:left="720"/>
        <w:jc w:val="both"/>
        <w:rPr>
          <w:sz w:val="22"/>
          <w:szCs w:val="22"/>
        </w:rPr>
      </w:pPr>
      <w:r w:rsidRPr="006F36A2">
        <w:rPr>
          <w:sz w:val="22"/>
          <w:szCs w:val="22"/>
        </w:rPr>
        <w:t xml:space="preserve">Tutorial Board, </w:t>
      </w:r>
      <w:proofErr w:type="spellStart"/>
      <w:r w:rsidRPr="006F36A2">
        <w:rPr>
          <w:sz w:val="22"/>
          <w:szCs w:val="22"/>
        </w:rPr>
        <w:t>Legon</w:t>
      </w:r>
      <w:proofErr w:type="spellEnd"/>
      <w:r w:rsidRPr="006F36A2">
        <w:rPr>
          <w:sz w:val="22"/>
          <w:szCs w:val="22"/>
        </w:rPr>
        <w:t xml:space="preserve"> Hall, University of Ghana: 2008 to Present</w:t>
      </w:r>
    </w:p>
    <w:p w:rsidR="0084325A" w:rsidRPr="006F36A2" w:rsidRDefault="0084325A" w:rsidP="0084325A">
      <w:pPr>
        <w:pStyle w:val="InsideAddress"/>
        <w:ind w:left="720"/>
        <w:jc w:val="both"/>
        <w:rPr>
          <w:sz w:val="22"/>
          <w:szCs w:val="22"/>
        </w:rPr>
      </w:pPr>
      <w:r w:rsidRPr="006F36A2">
        <w:rPr>
          <w:sz w:val="22"/>
          <w:szCs w:val="22"/>
        </w:rPr>
        <w:lastRenderedPageBreak/>
        <w:t>Society of Africanist Archaeologists Executive Committee (Africa Representative): 2012-2014</w:t>
      </w:r>
    </w:p>
    <w:p w:rsidR="00741E89" w:rsidRPr="006F36A2" w:rsidRDefault="00741E89" w:rsidP="00741E89">
      <w:pPr>
        <w:pStyle w:val="InsideAddress"/>
        <w:ind w:left="720"/>
        <w:jc w:val="both"/>
        <w:rPr>
          <w:sz w:val="22"/>
          <w:szCs w:val="22"/>
        </w:rPr>
      </w:pPr>
      <w:r w:rsidRPr="006F36A2">
        <w:rPr>
          <w:sz w:val="22"/>
          <w:szCs w:val="22"/>
        </w:rPr>
        <w:t xml:space="preserve">Academic Prizes Committee, Department of Archaeology and Heritage Studies, University of </w:t>
      </w:r>
    </w:p>
    <w:p w:rsidR="00741E89" w:rsidRPr="006F36A2" w:rsidRDefault="00741E89" w:rsidP="00741E89">
      <w:pPr>
        <w:pStyle w:val="InsideAddress"/>
        <w:ind w:left="720" w:firstLine="720"/>
        <w:jc w:val="both"/>
        <w:rPr>
          <w:sz w:val="22"/>
          <w:szCs w:val="22"/>
        </w:rPr>
      </w:pPr>
      <w:r w:rsidRPr="006F36A2">
        <w:rPr>
          <w:sz w:val="22"/>
          <w:szCs w:val="22"/>
        </w:rPr>
        <w:t>Ghana</w:t>
      </w:r>
    </w:p>
    <w:p w:rsidR="00741E89" w:rsidRPr="006F36A2" w:rsidRDefault="00741E89" w:rsidP="00741E89">
      <w:pPr>
        <w:pStyle w:val="InsideAddress"/>
        <w:ind w:left="720"/>
        <w:jc w:val="both"/>
        <w:rPr>
          <w:sz w:val="22"/>
          <w:szCs w:val="22"/>
        </w:rPr>
      </w:pPr>
      <w:r w:rsidRPr="006F36A2">
        <w:rPr>
          <w:sz w:val="22"/>
          <w:szCs w:val="22"/>
        </w:rPr>
        <w:t xml:space="preserve">Academic Advisor: Level 600/700, Department of Archaeology and Heritage Studies, 2016 to </w:t>
      </w:r>
    </w:p>
    <w:p w:rsidR="00741E89" w:rsidRPr="006F36A2" w:rsidRDefault="00741E89" w:rsidP="00741E89">
      <w:pPr>
        <w:pStyle w:val="InsideAddress"/>
        <w:ind w:left="720" w:firstLine="720"/>
        <w:jc w:val="both"/>
        <w:rPr>
          <w:sz w:val="22"/>
          <w:szCs w:val="22"/>
        </w:rPr>
      </w:pPr>
      <w:r w:rsidRPr="006F36A2">
        <w:rPr>
          <w:sz w:val="22"/>
          <w:szCs w:val="22"/>
        </w:rPr>
        <w:t>Present</w:t>
      </w:r>
    </w:p>
    <w:p w:rsidR="0084325A" w:rsidRDefault="0084325A" w:rsidP="0084325A">
      <w:pPr>
        <w:pStyle w:val="ListParagraph"/>
      </w:pPr>
    </w:p>
    <w:p w:rsidR="0084325A" w:rsidRDefault="0084325A" w:rsidP="0084325A">
      <w:pPr>
        <w:pStyle w:val="ListParagraph"/>
      </w:pPr>
    </w:p>
    <w:p w:rsidR="0084325A" w:rsidRPr="006F36A2" w:rsidRDefault="0084325A" w:rsidP="0084325A">
      <w:pPr>
        <w:pStyle w:val="ListParagraph"/>
        <w:numPr>
          <w:ilvl w:val="0"/>
          <w:numId w:val="1"/>
        </w:numPr>
        <w:spacing w:after="160" w:line="259" w:lineRule="auto"/>
        <w:rPr>
          <w:b/>
        </w:rPr>
      </w:pPr>
      <w:r w:rsidRPr="006F36A2">
        <w:rPr>
          <w:b/>
        </w:rPr>
        <w:t>COMMITTEE MEMBERSHIPS</w:t>
      </w:r>
    </w:p>
    <w:p w:rsidR="0084325A" w:rsidRPr="006F36A2" w:rsidRDefault="0084325A" w:rsidP="0084325A">
      <w:pPr>
        <w:pStyle w:val="ListParagraph"/>
        <w:spacing w:after="160" w:line="259" w:lineRule="auto"/>
        <w:rPr>
          <w:rFonts w:ascii="Times New Roman" w:hAnsi="Times New Roman"/>
        </w:rPr>
      </w:pPr>
      <w:r w:rsidRPr="006F36A2">
        <w:rPr>
          <w:rFonts w:ascii="Times New Roman" w:hAnsi="Times New Roman"/>
        </w:rPr>
        <w:t xml:space="preserve">WAAA (West African Archaeologist Association) 2017 conference organizing committee, </w:t>
      </w:r>
    </w:p>
    <w:p w:rsidR="0084325A" w:rsidRPr="006F36A2" w:rsidRDefault="0084325A" w:rsidP="0084325A">
      <w:pPr>
        <w:pStyle w:val="ListParagraph"/>
        <w:spacing w:after="0" w:line="259" w:lineRule="auto"/>
        <w:ind w:firstLine="720"/>
        <w:rPr>
          <w:rFonts w:ascii="Times New Roman" w:hAnsi="Times New Roman"/>
        </w:rPr>
      </w:pPr>
      <w:r w:rsidRPr="006F36A2">
        <w:rPr>
          <w:rFonts w:ascii="Times New Roman" w:hAnsi="Times New Roman"/>
        </w:rPr>
        <w:t>Department of Archaeology and Heritage Studies: 2017</w:t>
      </w:r>
    </w:p>
    <w:p w:rsidR="0084325A" w:rsidRPr="006F36A2" w:rsidRDefault="0084325A" w:rsidP="0084325A">
      <w:pPr>
        <w:spacing w:line="259" w:lineRule="auto"/>
        <w:ind w:left="720"/>
        <w:rPr>
          <w:sz w:val="22"/>
          <w:szCs w:val="22"/>
        </w:rPr>
      </w:pPr>
      <w:r w:rsidRPr="006F36A2">
        <w:rPr>
          <w:sz w:val="22"/>
          <w:szCs w:val="22"/>
        </w:rPr>
        <w:t xml:space="preserve">Departmental Academic Prizes/Awards Nomination Committee, Professor Merrick </w:t>
      </w:r>
    </w:p>
    <w:p w:rsidR="0084325A" w:rsidRPr="006F36A2" w:rsidRDefault="0084325A" w:rsidP="0084325A">
      <w:pPr>
        <w:spacing w:line="259" w:lineRule="auto"/>
        <w:ind w:left="1440"/>
        <w:rPr>
          <w:sz w:val="22"/>
          <w:szCs w:val="22"/>
        </w:rPr>
      </w:pPr>
      <w:proofErr w:type="spellStart"/>
      <w:r w:rsidRPr="006F36A2">
        <w:rPr>
          <w:sz w:val="22"/>
          <w:szCs w:val="22"/>
        </w:rPr>
        <w:t>Posnansky</w:t>
      </w:r>
      <w:proofErr w:type="spellEnd"/>
      <w:r w:rsidRPr="006F36A2">
        <w:rPr>
          <w:sz w:val="22"/>
          <w:szCs w:val="22"/>
        </w:rPr>
        <w:t xml:space="preserve"> Prize for the Best graduating Student in Archaeology, Department of Archaeology and Heritage Studies, University of Ghana, November 2016.</w:t>
      </w:r>
    </w:p>
    <w:p w:rsidR="0084325A" w:rsidRPr="006F36A2" w:rsidRDefault="0084325A" w:rsidP="0084325A">
      <w:pPr>
        <w:pStyle w:val="ListParagraph"/>
        <w:rPr>
          <w:rFonts w:ascii="Times New Roman" w:hAnsi="Times New Roman"/>
        </w:rPr>
      </w:pPr>
      <w:r w:rsidRPr="006F36A2">
        <w:rPr>
          <w:rFonts w:ascii="Times New Roman" w:hAnsi="Times New Roman"/>
        </w:rPr>
        <w:t xml:space="preserve">University of Ghana Admissions Outreach Team to Northern, Upper East and West Regions: </w:t>
      </w:r>
    </w:p>
    <w:p w:rsidR="0084325A" w:rsidRPr="006F36A2" w:rsidRDefault="0084325A" w:rsidP="0084325A">
      <w:pPr>
        <w:pStyle w:val="ListParagraph"/>
        <w:spacing w:after="0"/>
        <w:ind w:firstLine="720"/>
        <w:rPr>
          <w:rFonts w:ascii="Times New Roman" w:hAnsi="Times New Roman"/>
        </w:rPr>
      </w:pPr>
      <w:r w:rsidRPr="006F36A2">
        <w:rPr>
          <w:rFonts w:ascii="Times New Roman" w:hAnsi="Times New Roman"/>
        </w:rPr>
        <w:t>January 2016</w:t>
      </w:r>
    </w:p>
    <w:p w:rsidR="0084325A" w:rsidRPr="006F36A2" w:rsidRDefault="0084325A" w:rsidP="0084325A">
      <w:pPr>
        <w:rPr>
          <w:sz w:val="22"/>
          <w:szCs w:val="22"/>
        </w:rPr>
      </w:pPr>
      <w:r w:rsidRPr="006F36A2">
        <w:rPr>
          <w:sz w:val="22"/>
          <w:szCs w:val="22"/>
        </w:rPr>
        <w:tab/>
        <w:t xml:space="preserve">Sub-committee of the School Management Committee, School of Arts, College of </w:t>
      </w:r>
    </w:p>
    <w:p w:rsidR="0084325A" w:rsidRPr="006F36A2" w:rsidRDefault="0084325A" w:rsidP="0084325A">
      <w:pPr>
        <w:pStyle w:val="InsideAddress"/>
        <w:ind w:left="720" w:firstLine="720"/>
        <w:jc w:val="both"/>
        <w:rPr>
          <w:sz w:val="22"/>
          <w:szCs w:val="22"/>
        </w:rPr>
      </w:pPr>
      <w:r w:rsidRPr="006F36A2">
        <w:rPr>
          <w:sz w:val="22"/>
          <w:szCs w:val="22"/>
        </w:rPr>
        <w:t>Humanities, University of Ghana: 2014 to 2016</w:t>
      </w:r>
    </w:p>
    <w:p w:rsidR="0084325A" w:rsidRPr="006F36A2" w:rsidRDefault="0084325A" w:rsidP="0084325A">
      <w:pPr>
        <w:pStyle w:val="InsideAddress"/>
        <w:ind w:left="720"/>
        <w:jc w:val="both"/>
        <w:rPr>
          <w:sz w:val="22"/>
          <w:szCs w:val="22"/>
        </w:rPr>
      </w:pPr>
      <w:r w:rsidRPr="006F36A2">
        <w:rPr>
          <w:sz w:val="22"/>
          <w:szCs w:val="22"/>
        </w:rPr>
        <w:t xml:space="preserve">Museum of Archaeology Management Committee, Department of Archaeology and Heritage </w:t>
      </w:r>
    </w:p>
    <w:p w:rsidR="0084325A" w:rsidRPr="006F36A2" w:rsidRDefault="0084325A" w:rsidP="0084325A">
      <w:pPr>
        <w:pStyle w:val="InsideAddress"/>
        <w:ind w:left="720" w:firstLine="720"/>
        <w:jc w:val="both"/>
        <w:rPr>
          <w:sz w:val="22"/>
          <w:szCs w:val="22"/>
        </w:rPr>
      </w:pPr>
      <w:r w:rsidRPr="006F36A2">
        <w:rPr>
          <w:sz w:val="22"/>
          <w:szCs w:val="22"/>
        </w:rPr>
        <w:t>Studies: 2008 to 2016.</w:t>
      </w:r>
    </w:p>
    <w:p w:rsidR="0084325A" w:rsidRPr="006F36A2" w:rsidRDefault="0084325A" w:rsidP="0084325A">
      <w:pPr>
        <w:pStyle w:val="InsideAddress"/>
        <w:ind w:left="720"/>
        <w:jc w:val="both"/>
        <w:rPr>
          <w:sz w:val="22"/>
          <w:szCs w:val="22"/>
        </w:rPr>
      </w:pPr>
      <w:r w:rsidRPr="006F36A2">
        <w:rPr>
          <w:sz w:val="22"/>
          <w:szCs w:val="22"/>
        </w:rPr>
        <w:t xml:space="preserve">Public Services Commission (Search for Executive Director of the Ghana Museums and </w:t>
      </w:r>
    </w:p>
    <w:p w:rsidR="0084325A" w:rsidRPr="006F36A2" w:rsidRDefault="0084325A" w:rsidP="0084325A">
      <w:pPr>
        <w:pStyle w:val="InsideAddress"/>
        <w:ind w:left="720" w:firstLine="720"/>
        <w:jc w:val="both"/>
        <w:rPr>
          <w:rFonts w:asciiTheme="minorHAnsi" w:hAnsiTheme="minorHAnsi"/>
          <w:sz w:val="22"/>
          <w:szCs w:val="22"/>
        </w:rPr>
      </w:pPr>
      <w:r w:rsidRPr="006F36A2">
        <w:rPr>
          <w:sz w:val="22"/>
          <w:szCs w:val="22"/>
        </w:rPr>
        <w:t>Monuments Board), Accra: 2012</w:t>
      </w:r>
    </w:p>
    <w:p w:rsidR="0084325A" w:rsidRPr="0071576B" w:rsidRDefault="0084325A" w:rsidP="0084325A">
      <w:pPr>
        <w:pStyle w:val="InsideAddress"/>
        <w:jc w:val="both"/>
        <w:rPr>
          <w:rFonts w:asciiTheme="minorHAnsi" w:hAnsiTheme="minorHAnsi"/>
          <w:b/>
          <w:sz w:val="22"/>
          <w:szCs w:val="22"/>
        </w:rPr>
      </w:pPr>
    </w:p>
    <w:p w:rsidR="0084325A" w:rsidRDefault="0084325A" w:rsidP="0084325A">
      <w:pPr>
        <w:pStyle w:val="ListParagraph"/>
      </w:pPr>
    </w:p>
    <w:p w:rsidR="0084325A" w:rsidRPr="006F36A2" w:rsidRDefault="0084325A" w:rsidP="0084325A">
      <w:pPr>
        <w:pStyle w:val="ListParagraph"/>
        <w:numPr>
          <w:ilvl w:val="0"/>
          <w:numId w:val="1"/>
        </w:numPr>
        <w:spacing w:after="160" w:line="259" w:lineRule="auto"/>
        <w:rPr>
          <w:rFonts w:ascii="Times New Roman" w:hAnsi="Times New Roman"/>
          <w:b/>
        </w:rPr>
      </w:pPr>
      <w:r w:rsidRPr="006F36A2">
        <w:rPr>
          <w:rFonts w:ascii="Times New Roman" w:hAnsi="Times New Roman"/>
          <w:b/>
        </w:rPr>
        <w:t>CONSULTANTSHIPS</w:t>
      </w:r>
      <w:r w:rsidR="006F36A2" w:rsidRPr="006F36A2">
        <w:rPr>
          <w:rFonts w:ascii="Times New Roman" w:hAnsi="Times New Roman"/>
          <w:b/>
        </w:rPr>
        <w:t>/COMMUNITY SERVICE</w:t>
      </w:r>
    </w:p>
    <w:p w:rsidR="0084325A" w:rsidRPr="006F36A2" w:rsidRDefault="0084325A" w:rsidP="0084325A">
      <w:pPr>
        <w:pStyle w:val="ListParagraph"/>
        <w:rPr>
          <w:rFonts w:ascii="Times New Roman" w:hAnsi="Times New Roman"/>
        </w:rPr>
      </w:pPr>
      <w:r w:rsidRPr="006F36A2">
        <w:rPr>
          <w:rFonts w:ascii="Times New Roman" w:hAnsi="Times New Roman"/>
        </w:rPr>
        <w:t>Community Service:</w:t>
      </w:r>
    </w:p>
    <w:p w:rsidR="0084325A" w:rsidRPr="006F36A2" w:rsidRDefault="00AE3DF1" w:rsidP="0084325A">
      <w:pPr>
        <w:pStyle w:val="ListParagraph"/>
        <w:ind w:left="1440"/>
        <w:rPr>
          <w:rFonts w:ascii="Times New Roman" w:hAnsi="Times New Roman"/>
        </w:rPr>
      </w:pPr>
      <w:proofErr w:type="spellStart"/>
      <w:r>
        <w:rPr>
          <w:rFonts w:ascii="Times New Roman" w:hAnsi="Times New Roman"/>
        </w:rPr>
        <w:t>Suipported</w:t>
      </w:r>
      <w:proofErr w:type="spellEnd"/>
      <w:r>
        <w:rPr>
          <w:rFonts w:ascii="Times New Roman" w:hAnsi="Times New Roman"/>
        </w:rPr>
        <w:t xml:space="preserve"> the </w:t>
      </w:r>
      <w:r w:rsidR="0084325A" w:rsidRPr="006F36A2">
        <w:rPr>
          <w:rFonts w:ascii="Times New Roman" w:hAnsi="Times New Roman"/>
        </w:rPr>
        <w:t xml:space="preserve">Compilation of Nomination Dossier on </w:t>
      </w:r>
      <w:proofErr w:type="spellStart"/>
      <w:r w:rsidR="0084325A" w:rsidRPr="006F36A2">
        <w:rPr>
          <w:rFonts w:ascii="Times New Roman" w:hAnsi="Times New Roman"/>
        </w:rPr>
        <w:t>Tongo-Tengzug</w:t>
      </w:r>
      <w:proofErr w:type="spellEnd"/>
      <w:r w:rsidR="0084325A" w:rsidRPr="006F36A2">
        <w:rPr>
          <w:rFonts w:ascii="Times New Roman" w:hAnsi="Times New Roman"/>
        </w:rPr>
        <w:t xml:space="preserve"> Cultural Landscape </w:t>
      </w:r>
      <w:r>
        <w:rPr>
          <w:rFonts w:ascii="Times New Roman" w:hAnsi="Times New Roman"/>
        </w:rPr>
        <w:t xml:space="preserve">Sites </w:t>
      </w:r>
      <w:r w:rsidR="0084325A" w:rsidRPr="006F36A2">
        <w:rPr>
          <w:rFonts w:ascii="Times New Roman" w:hAnsi="Times New Roman"/>
        </w:rPr>
        <w:t xml:space="preserve">for consideration by UNESCO World Heritage Committee </w:t>
      </w:r>
      <w:r>
        <w:rPr>
          <w:rFonts w:ascii="Times New Roman" w:hAnsi="Times New Roman"/>
        </w:rPr>
        <w:t xml:space="preserve">for enlisting as </w:t>
      </w:r>
      <w:r w:rsidR="0084325A" w:rsidRPr="006F36A2">
        <w:rPr>
          <w:rFonts w:ascii="Times New Roman" w:hAnsi="Times New Roman"/>
        </w:rPr>
        <w:t>World Heritage</w:t>
      </w:r>
      <w:r>
        <w:rPr>
          <w:rFonts w:ascii="Times New Roman" w:hAnsi="Times New Roman"/>
        </w:rPr>
        <w:t xml:space="preserve"> Cultural Landscape Site</w:t>
      </w:r>
      <w:r w:rsidR="0084325A" w:rsidRPr="006F36A2">
        <w:rPr>
          <w:rFonts w:ascii="Times New Roman" w:hAnsi="Times New Roman"/>
        </w:rPr>
        <w:t>, Gha</w:t>
      </w:r>
      <w:r w:rsidR="00B434C1" w:rsidRPr="006F36A2">
        <w:rPr>
          <w:rFonts w:ascii="Times New Roman" w:hAnsi="Times New Roman"/>
        </w:rPr>
        <w:t>na Museums and Monuments Commit</w:t>
      </w:r>
      <w:r w:rsidR="0084325A" w:rsidRPr="006F36A2">
        <w:rPr>
          <w:rFonts w:ascii="Times New Roman" w:hAnsi="Times New Roman"/>
        </w:rPr>
        <w:t>tee: 2012</w:t>
      </w:r>
    </w:p>
    <w:p w:rsidR="0084325A" w:rsidRPr="006F36A2" w:rsidRDefault="0084325A" w:rsidP="0084325A">
      <w:pPr>
        <w:pStyle w:val="InsideAddress"/>
        <w:ind w:left="1440"/>
        <w:jc w:val="both"/>
        <w:rPr>
          <w:sz w:val="22"/>
          <w:szCs w:val="22"/>
        </w:rPr>
      </w:pPr>
      <w:r w:rsidRPr="006F36A2">
        <w:rPr>
          <w:sz w:val="22"/>
          <w:szCs w:val="22"/>
        </w:rPr>
        <w:t xml:space="preserve">Feasibility Study and Documentation of Rock Art Sites on </w:t>
      </w:r>
      <w:proofErr w:type="spellStart"/>
      <w:r w:rsidRPr="006F36A2">
        <w:rPr>
          <w:sz w:val="22"/>
          <w:szCs w:val="22"/>
        </w:rPr>
        <w:t>Gambaga</w:t>
      </w:r>
      <w:proofErr w:type="spellEnd"/>
      <w:r w:rsidRPr="006F36A2">
        <w:rPr>
          <w:sz w:val="22"/>
          <w:szCs w:val="22"/>
        </w:rPr>
        <w:t xml:space="preserve"> Escarpment for Ghana Museums and Monuments Board: 2013</w:t>
      </w:r>
    </w:p>
    <w:p w:rsidR="0084325A" w:rsidRPr="006F36A2" w:rsidRDefault="0084325A" w:rsidP="0084325A">
      <w:pPr>
        <w:pStyle w:val="InsideAddress"/>
        <w:ind w:left="1440"/>
        <w:jc w:val="both"/>
        <w:rPr>
          <w:sz w:val="22"/>
          <w:szCs w:val="22"/>
        </w:rPr>
      </w:pPr>
    </w:p>
    <w:p w:rsidR="0084325A" w:rsidRPr="006F36A2" w:rsidRDefault="0084325A" w:rsidP="0084325A">
      <w:pPr>
        <w:pStyle w:val="InsideAddress"/>
        <w:ind w:left="1440" w:hanging="1440"/>
        <w:jc w:val="both"/>
        <w:rPr>
          <w:sz w:val="22"/>
          <w:szCs w:val="22"/>
        </w:rPr>
      </w:pPr>
      <w:r w:rsidRPr="006F36A2">
        <w:rPr>
          <w:sz w:val="22"/>
          <w:szCs w:val="22"/>
        </w:rPr>
        <w:tab/>
        <w:t xml:space="preserve">GMMB Team member for Identification of Archaeological Heritage Resources for Keegan Gold Resources Ltd concessions in Ashanti Region, Ghana. </w:t>
      </w:r>
    </w:p>
    <w:p w:rsidR="0084325A" w:rsidRPr="006F36A2" w:rsidRDefault="0084325A" w:rsidP="0084325A">
      <w:pPr>
        <w:pStyle w:val="InsideAddress"/>
        <w:ind w:left="1440"/>
        <w:jc w:val="both"/>
        <w:rPr>
          <w:sz w:val="22"/>
          <w:szCs w:val="22"/>
        </w:rPr>
      </w:pPr>
    </w:p>
    <w:p w:rsidR="0084325A" w:rsidRPr="006F36A2" w:rsidRDefault="0084325A" w:rsidP="0084325A">
      <w:pPr>
        <w:pStyle w:val="InsideAddress"/>
        <w:ind w:left="1440"/>
        <w:jc w:val="both"/>
        <w:rPr>
          <w:sz w:val="22"/>
          <w:szCs w:val="22"/>
        </w:rPr>
      </w:pPr>
      <w:r w:rsidRPr="006F36A2">
        <w:rPr>
          <w:sz w:val="22"/>
          <w:szCs w:val="22"/>
        </w:rPr>
        <w:t xml:space="preserve">Baseline Archaeological Identification of Cultural Resources along </w:t>
      </w:r>
      <w:proofErr w:type="spellStart"/>
      <w:r w:rsidRPr="006F36A2">
        <w:rPr>
          <w:sz w:val="22"/>
          <w:szCs w:val="22"/>
        </w:rPr>
        <w:t>Buipe</w:t>
      </w:r>
      <w:proofErr w:type="spellEnd"/>
      <w:r w:rsidRPr="006F36A2">
        <w:rPr>
          <w:sz w:val="22"/>
          <w:szCs w:val="22"/>
        </w:rPr>
        <w:t xml:space="preserve">-Tamale Road Corridor for Ghana Highways Authority, Department of Archaeology Team Member (with Prof. J. </w:t>
      </w:r>
      <w:proofErr w:type="spellStart"/>
      <w:r w:rsidRPr="006F36A2">
        <w:rPr>
          <w:sz w:val="22"/>
          <w:szCs w:val="22"/>
        </w:rPr>
        <w:t>Boachie-Ansah</w:t>
      </w:r>
      <w:proofErr w:type="spellEnd"/>
      <w:r w:rsidRPr="006F36A2">
        <w:rPr>
          <w:sz w:val="22"/>
          <w:szCs w:val="22"/>
        </w:rPr>
        <w:t xml:space="preserve">, Dr. Y. </w:t>
      </w:r>
      <w:proofErr w:type="spellStart"/>
      <w:r w:rsidRPr="006F36A2">
        <w:rPr>
          <w:sz w:val="22"/>
          <w:szCs w:val="22"/>
        </w:rPr>
        <w:t>Bredwa</w:t>
      </w:r>
      <w:proofErr w:type="spellEnd"/>
      <w:r w:rsidRPr="006F36A2">
        <w:rPr>
          <w:sz w:val="22"/>
          <w:szCs w:val="22"/>
        </w:rPr>
        <w:t xml:space="preserve">-Mensah, Mr. S. N. </w:t>
      </w:r>
      <w:proofErr w:type="spellStart"/>
      <w:r w:rsidRPr="006F36A2">
        <w:rPr>
          <w:sz w:val="22"/>
          <w:szCs w:val="22"/>
        </w:rPr>
        <w:t>Nkumbaan</w:t>
      </w:r>
      <w:proofErr w:type="spellEnd"/>
      <w:r w:rsidRPr="006F36A2">
        <w:rPr>
          <w:sz w:val="22"/>
          <w:szCs w:val="22"/>
        </w:rPr>
        <w:t xml:space="preserve"> and Mr. B. </w:t>
      </w:r>
      <w:proofErr w:type="spellStart"/>
      <w:r w:rsidRPr="006F36A2">
        <w:rPr>
          <w:sz w:val="22"/>
          <w:szCs w:val="22"/>
        </w:rPr>
        <w:t>Murey</w:t>
      </w:r>
      <w:proofErr w:type="spellEnd"/>
      <w:r w:rsidRPr="006F36A2">
        <w:rPr>
          <w:sz w:val="22"/>
          <w:szCs w:val="22"/>
        </w:rPr>
        <w:t>): 2009</w:t>
      </w:r>
    </w:p>
    <w:p w:rsidR="0084325A" w:rsidRPr="006F36A2" w:rsidRDefault="0084325A" w:rsidP="0084325A">
      <w:pPr>
        <w:pStyle w:val="InsideAddress"/>
        <w:ind w:left="1440"/>
        <w:jc w:val="both"/>
        <w:rPr>
          <w:sz w:val="22"/>
          <w:szCs w:val="22"/>
        </w:rPr>
      </w:pPr>
    </w:p>
    <w:p w:rsidR="0084325A" w:rsidRDefault="00B434C1" w:rsidP="0084325A">
      <w:pPr>
        <w:pStyle w:val="InsideAddress"/>
        <w:ind w:left="1440"/>
        <w:jc w:val="both"/>
        <w:rPr>
          <w:sz w:val="22"/>
          <w:szCs w:val="22"/>
        </w:rPr>
      </w:pPr>
      <w:r w:rsidRPr="006F36A2">
        <w:rPr>
          <w:sz w:val="22"/>
          <w:szCs w:val="22"/>
        </w:rPr>
        <w:t xml:space="preserve">Baseline </w:t>
      </w:r>
      <w:r w:rsidR="0084325A" w:rsidRPr="006F36A2">
        <w:rPr>
          <w:sz w:val="22"/>
          <w:szCs w:val="22"/>
        </w:rPr>
        <w:t xml:space="preserve">Archaeological Survey of </w:t>
      </w:r>
      <w:proofErr w:type="spellStart"/>
      <w:r w:rsidR="0084325A" w:rsidRPr="006F36A2">
        <w:rPr>
          <w:sz w:val="22"/>
          <w:szCs w:val="22"/>
        </w:rPr>
        <w:t>BioTherm</w:t>
      </w:r>
      <w:proofErr w:type="spellEnd"/>
      <w:r w:rsidR="0084325A" w:rsidRPr="006F36A2">
        <w:rPr>
          <w:sz w:val="22"/>
          <w:szCs w:val="22"/>
        </w:rPr>
        <w:t xml:space="preserve"> Energy Proposed Solar Farm at </w:t>
      </w:r>
      <w:proofErr w:type="spellStart"/>
      <w:r w:rsidR="0084325A" w:rsidRPr="006F36A2">
        <w:rPr>
          <w:sz w:val="22"/>
          <w:szCs w:val="22"/>
        </w:rPr>
        <w:t>Buipe</w:t>
      </w:r>
      <w:proofErr w:type="spellEnd"/>
      <w:r w:rsidR="0084325A" w:rsidRPr="006F36A2">
        <w:rPr>
          <w:sz w:val="22"/>
          <w:szCs w:val="22"/>
        </w:rPr>
        <w:t>: July 2017.</w:t>
      </w:r>
    </w:p>
    <w:p w:rsidR="00AE3DF1" w:rsidRPr="006F36A2" w:rsidRDefault="00AE3DF1" w:rsidP="0084325A">
      <w:pPr>
        <w:pStyle w:val="InsideAddress"/>
        <w:ind w:left="1440"/>
        <w:jc w:val="both"/>
        <w:rPr>
          <w:sz w:val="22"/>
          <w:szCs w:val="22"/>
        </w:rPr>
      </w:pPr>
      <w:r>
        <w:rPr>
          <w:sz w:val="22"/>
          <w:szCs w:val="22"/>
        </w:rPr>
        <w:t>Documentation of Slave Route Sites in Northern Ghana. Ghana Museums and Monuments Board, 1998 and 1999.</w:t>
      </w:r>
    </w:p>
    <w:p w:rsidR="0084325A" w:rsidRPr="006F36A2" w:rsidRDefault="0084325A" w:rsidP="00482B03">
      <w:pPr>
        <w:pStyle w:val="ListParagraph"/>
        <w:spacing w:after="0"/>
        <w:ind w:left="1440"/>
        <w:rPr>
          <w:rFonts w:ascii="Times New Roman" w:hAnsi="Times New Roman"/>
        </w:rPr>
      </w:pPr>
    </w:p>
    <w:p w:rsidR="0084325A" w:rsidRPr="0071576B" w:rsidRDefault="0084325A" w:rsidP="00482B03">
      <w:pPr>
        <w:pStyle w:val="ListParagraph"/>
        <w:spacing w:after="0"/>
        <w:ind w:left="1440"/>
        <w:rPr>
          <w:b/>
        </w:rPr>
      </w:pPr>
    </w:p>
    <w:p w:rsidR="0084325A" w:rsidRPr="006F36A2" w:rsidRDefault="0084325A" w:rsidP="0084325A">
      <w:pPr>
        <w:pStyle w:val="ListParagraph"/>
        <w:numPr>
          <w:ilvl w:val="0"/>
          <w:numId w:val="1"/>
        </w:numPr>
        <w:spacing w:after="160" w:line="259" w:lineRule="auto"/>
        <w:rPr>
          <w:rFonts w:ascii="Times New Roman" w:hAnsi="Times New Roman"/>
          <w:b/>
        </w:rPr>
      </w:pPr>
      <w:r w:rsidRPr="006F36A2">
        <w:rPr>
          <w:rFonts w:ascii="Times New Roman" w:hAnsi="Times New Roman"/>
          <w:b/>
        </w:rPr>
        <w:t xml:space="preserve">EDITORSHIP AND EDITORIAL BOARDS </w:t>
      </w:r>
    </w:p>
    <w:p w:rsidR="00B434C1" w:rsidRPr="006F36A2" w:rsidRDefault="00B434C1" w:rsidP="00B434C1">
      <w:pPr>
        <w:pStyle w:val="ListParagraph"/>
        <w:spacing w:after="160" w:line="259" w:lineRule="auto"/>
        <w:rPr>
          <w:rFonts w:ascii="Times New Roman" w:hAnsi="Times New Roman"/>
        </w:rPr>
      </w:pPr>
      <w:r w:rsidRPr="006F36A2">
        <w:rPr>
          <w:rFonts w:ascii="Times New Roman" w:hAnsi="Times New Roman"/>
          <w:b/>
        </w:rPr>
        <w:t>Member</w:t>
      </w:r>
      <w:r w:rsidRPr="006F36A2">
        <w:rPr>
          <w:rFonts w:ascii="Times New Roman" w:hAnsi="Times New Roman"/>
        </w:rPr>
        <w:t>, Department of Archaeology and Heritage Studies Reader Editorial Committee: 2012-2014</w:t>
      </w:r>
    </w:p>
    <w:p w:rsidR="0084325A" w:rsidRPr="006F36A2" w:rsidRDefault="0084325A" w:rsidP="0084325A">
      <w:pPr>
        <w:pStyle w:val="ListParagraph"/>
        <w:rPr>
          <w:rFonts w:ascii="Times New Roman" w:hAnsi="Times New Roman"/>
        </w:rPr>
      </w:pPr>
    </w:p>
    <w:p w:rsidR="0084325A" w:rsidRPr="006F36A2" w:rsidRDefault="00B434C1" w:rsidP="0084325A">
      <w:pPr>
        <w:pStyle w:val="ListParagraph"/>
        <w:rPr>
          <w:rFonts w:ascii="Times New Roman" w:hAnsi="Times New Roman"/>
        </w:rPr>
      </w:pPr>
      <w:r w:rsidRPr="006F36A2">
        <w:rPr>
          <w:rFonts w:ascii="Times New Roman" w:hAnsi="Times New Roman"/>
          <w:b/>
        </w:rPr>
        <w:lastRenderedPageBreak/>
        <w:t xml:space="preserve">Member, Editorial Board, </w:t>
      </w:r>
      <w:r w:rsidR="0084325A" w:rsidRPr="006F36A2">
        <w:rPr>
          <w:rFonts w:ascii="Times New Roman" w:hAnsi="Times New Roman"/>
        </w:rPr>
        <w:t xml:space="preserve">SANKOFA: </w:t>
      </w:r>
      <w:proofErr w:type="spellStart"/>
      <w:r w:rsidR="0084325A" w:rsidRPr="006F36A2">
        <w:rPr>
          <w:rFonts w:ascii="Times New Roman" w:hAnsi="Times New Roman"/>
          <w:i/>
        </w:rPr>
        <w:t>Legon</w:t>
      </w:r>
      <w:proofErr w:type="spellEnd"/>
      <w:r w:rsidR="0084325A" w:rsidRPr="006F36A2">
        <w:rPr>
          <w:rFonts w:ascii="Times New Roman" w:hAnsi="Times New Roman"/>
          <w:i/>
        </w:rPr>
        <w:t xml:space="preserve"> Journal for Archaeological and Historical Studies: 2016/2017</w:t>
      </w:r>
    </w:p>
    <w:p w:rsidR="0084325A" w:rsidRPr="006F36A2" w:rsidRDefault="0084325A" w:rsidP="0084325A">
      <w:pPr>
        <w:pStyle w:val="ListParagraph"/>
        <w:rPr>
          <w:rFonts w:ascii="Times New Roman" w:hAnsi="Times New Roman"/>
        </w:rPr>
      </w:pPr>
    </w:p>
    <w:p w:rsidR="00B434C1" w:rsidRPr="006F36A2" w:rsidRDefault="00B434C1" w:rsidP="0084325A">
      <w:pPr>
        <w:pStyle w:val="ListParagraph"/>
        <w:rPr>
          <w:rFonts w:ascii="Times New Roman" w:hAnsi="Times New Roman"/>
        </w:rPr>
      </w:pPr>
    </w:p>
    <w:p w:rsidR="0084325A" w:rsidRPr="006F36A2" w:rsidRDefault="0084325A" w:rsidP="0084325A">
      <w:pPr>
        <w:pStyle w:val="ListParagraph"/>
        <w:numPr>
          <w:ilvl w:val="0"/>
          <w:numId w:val="1"/>
        </w:numPr>
        <w:spacing w:after="160" w:line="259" w:lineRule="auto"/>
        <w:rPr>
          <w:rFonts w:ascii="Times New Roman" w:hAnsi="Times New Roman"/>
          <w:b/>
        </w:rPr>
      </w:pPr>
      <w:r w:rsidRPr="006F36A2">
        <w:rPr>
          <w:rFonts w:ascii="Times New Roman" w:hAnsi="Times New Roman"/>
          <w:b/>
        </w:rPr>
        <w:t>MANUSCRIPT REVIEWS</w:t>
      </w:r>
    </w:p>
    <w:p w:rsidR="0084325A" w:rsidRPr="006F36A2" w:rsidRDefault="0084325A" w:rsidP="0084325A">
      <w:pPr>
        <w:pStyle w:val="ListParagraph"/>
        <w:rPr>
          <w:rFonts w:ascii="Times New Roman" w:hAnsi="Times New Roman"/>
        </w:rPr>
      </w:pPr>
      <w:r w:rsidRPr="006F36A2">
        <w:rPr>
          <w:rFonts w:ascii="Times New Roman" w:hAnsi="Times New Roman"/>
          <w:i/>
        </w:rPr>
        <w:t>Ghana Social Science Journal</w:t>
      </w:r>
      <w:r w:rsidRPr="006F36A2">
        <w:rPr>
          <w:rFonts w:ascii="Times New Roman" w:hAnsi="Times New Roman"/>
        </w:rPr>
        <w:t xml:space="preserve">, Volume 7, Number 2, 2010, pages 1-14 (‘African Museums as agents of Social Change and Development’ authored by Yaw </w:t>
      </w:r>
      <w:proofErr w:type="spellStart"/>
      <w:r w:rsidRPr="006F36A2">
        <w:rPr>
          <w:rFonts w:ascii="Times New Roman" w:hAnsi="Times New Roman"/>
        </w:rPr>
        <w:t>Bredwa</w:t>
      </w:r>
      <w:proofErr w:type="spellEnd"/>
      <w:r w:rsidRPr="006F36A2">
        <w:rPr>
          <w:rFonts w:ascii="Times New Roman" w:hAnsi="Times New Roman"/>
        </w:rPr>
        <w:t>-Mensah)</w:t>
      </w:r>
    </w:p>
    <w:p w:rsidR="0084325A" w:rsidRPr="006F36A2" w:rsidRDefault="0084325A" w:rsidP="0084325A">
      <w:pPr>
        <w:pStyle w:val="ListParagraph"/>
        <w:rPr>
          <w:rFonts w:ascii="Times New Roman" w:hAnsi="Times New Roman"/>
        </w:rPr>
      </w:pPr>
    </w:p>
    <w:p w:rsidR="0084325A" w:rsidRPr="006F36A2" w:rsidRDefault="0084325A" w:rsidP="0084325A">
      <w:pPr>
        <w:pStyle w:val="ListParagraph"/>
        <w:rPr>
          <w:rFonts w:ascii="Times New Roman" w:hAnsi="Times New Roman"/>
        </w:rPr>
      </w:pPr>
      <w:r w:rsidRPr="006F36A2">
        <w:rPr>
          <w:rFonts w:ascii="Times New Roman" w:hAnsi="Times New Roman"/>
          <w:i/>
        </w:rPr>
        <w:t>African Archaeological Review</w:t>
      </w:r>
      <w:r w:rsidRPr="006F36A2">
        <w:rPr>
          <w:rFonts w:ascii="Times New Roman" w:hAnsi="Times New Roman"/>
        </w:rPr>
        <w:t xml:space="preserve">, Volume 33, issue 3, pages 297-320, September 2016 (‘I like You, I like your Pottery: An </w:t>
      </w:r>
      <w:proofErr w:type="spellStart"/>
      <w:r w:rsidRPr="006F36A2">
        <w:rPr>
          <w:rFonts w:ascii="Times New Roman" w:hAnsi="Times New Roman"/>
        </w:rPr>
        <w:t>Ethnoarchaeological</w:t>
      </w:r>
      <w:proofErr w:type="spellEnd"/>
      <w:r w:rsidRPr="006F36A2">
        <w:rPr>
          <w:rFonts w:ascii="Times New Roman" w:hAnsi="Times New Roman"/>
        </w:rPr>
        <w:t xml:space="preserve"> Approach to Ceramic Distribution and Acquisition in Northeastern Ghana’ authored by Manuel </w:t>
      </w:r>
      <w:proofErr w:type="spellStart"/>
      <w:r w:rsidRPr="006F36A2">
        <w:rPr>
          <w:rFonts w:ascii="Times New Roman" w:hAnsi="Times New Roman"/>
        </w:rPr>
        <w:t>Calvo</w:t>
      </w:r>
      <w:proofErr w:type="spellEnd"/>
      <w:r w:rsidRPr="006F36A2">
        <w:rPr>
          <w:rFonts w:ascii="Times New Roman" w:hAnsi="Times New Roman"/>
        </w:rPr>
        <w:t xml:space="preserve">, Daniel </w:t>
      </w:r>
      <w:proofErr w:type="spellStart"/>
      <w:r w:rsidRPr="006F36A2">
        <w:rPr>
          <w:rFonts w:ascii="Times New Roman" w:hAnsi="Times New Roman"/>
        </w:rPr>
        <w:t>Albero</w:t>
      </w:r>
      <w:proofErr w:type="spellEnd"/>
      <w:r w:rsidRPr="006F36A2">
        <w:rPr>
          <w:rFonts w:ascii="Times New Roman" w:hAnsi="Times New Roman"/>
        </w:rPr>
        <w:t xml:space="preserve">, and </w:t>
      </w:r>
      <w:proofErr w:type="spellStart"/>
      <w:r w:rsidRPr="006F36A2">
        <w:rPr>
          <w:rFonts w:ascii="Times New Roman" w:hAnsi="Times New Roman"/>
        </w:rPr>
        <w:t>Jaume</w:t>
      </w:r>
      <w:proofErr w:type="spellEnd"/>
      <w:r w:rsidRPr="006F36A2">
        <w:rPr>
          <w:rFonts w:ascii="Times New Roman" w:hAnsi="Times New Roman"/>
        </w:rPr>
        <w:t xml:space="preserve"> Garcia </w:t>
      </w:r>
      <w:proofErr w:type="spellStart"/>
      <w:r w:rsidRPr="006F36A2">
        <w:rPr>
          <w:rFonts w:ascii="Times New Roman" w:hAnsi="Times New Roman"/>
        </w:rPr>
        <w:t>Rosellō</w:t>
      </w:r>
      <w:proofErr w:type="spellEnd"/>
      <w:r w:rsidRPr="006F36A2">
        <w:rPr>
          <w:rFonts w:ascii="Times New Roman" w:hAnsi="Times New Roman"/>
        </w:rPr>
        <w:t>)</w:t>
      </w:r>
    </w:p>
    <w:p w:rsidR="0084325A" w:rsidRPr="006F36A2" w:rsidRDefault="0084325A" w:rsidP="0084325A">
      <w:pPr>
        <w:pStyle w:val="ListParagraph"/>
        <w:rPr>
          <w:rFonts w:ascii="Times New Roman" w:hAnsi="Times New Roman"/>
        </w:rPr>
      </w:pPr>
    </w:p>
    <w:p w:rsidR="0084325A" w:rsidRPr="006F36A2" w:rsidRDefault="0084325A" w:rsidP="0084325A">
      <w:pPr>
        <w:pStyle w:val="ListParagraph"/>
        <w:rPr>
          <w:rFonts w:ascii="Times New Roman" w:hAnsi="Times New Roman"/>
        </w:rPr>
      </w:pPr>
    </w:p>
    <w:p w:rsidR="0084325A" w:rsidRPr="006F36A2" w:rsidRDefault="0084325A" w:rsidP="0084325A">
      <w:pPr>
        <w:pStyle w:val="ListParagraph"/>
        <w:numPr>
          <w:ilvl w:val="0"/>
          <w:numId w:val="1"/>
        </w:numPr>
        <w:spacing w:after="160" w:line="259" w:lineRule="auto"/>
        <w:rPr>
          <w:rFonts w:ascii="Times New Roman" w:hAnsi="Times New Roman"/>
          <w:b/>
        </w:rPr>
      </w:pPr>
      <w:r w:rsidRPr="006F36A2">
        <w:rPr>
          <w:rFonts w:ascii="Times New Roman" w:hAnsi="Times New Roman"/>
          <w:b/>
        </w:rPr>
        <w:t>PROFESSIONAL SOCIETY MEMBERSHIPS</w:t>
      </w:r>
    </w:p>
    <w:p w:rsidR="0084325A" w:rsidRPr="006F36A2" w:rsidRDefault="0084325A" w:rsidP="0084325A">
      <w:pPr>
        <w:pStyle w:val="ListParagraph"/>
        <w:rPr>
          <w:rFonts w:ascii="Times New Roman" w:hAnsi="Times New Roman"/>
        </w:rPr>
      </w:pPr>
      <w:r w:rsidRPr="006F36A2">
        <w:rPr>
          <w:rFonts w:ascii="Times New Roman" w:hAnsi="Times New Roman"/>
        </w:rPr>
        <w:t>Society of Africanist Archaeologists (SAFA)</w:t>
      </w:r>
    </w:p>
    <w:p w:rsidR="0084325A" w:rsidRPr="006F36A2" w:rsidRDefault="0084325A" w:rsidP="0084325A">
      <w:pPr>
        <w:pStyle w:val="ListParagraph"/>
        <w:rPr>
          <w:rFonts w:ascii="Times New Roman" w:hAnsi="Times New Roman"/>
        </w:rPr>
      </w:pPr>
      <w:r w:rsidRPr="006F36A2">
        <w:rPr>
          <w:rFonts w:ascii="Times New Roman" w:hAnsi="Times New Roman"/>
        </w:rPr>
        <w:t>International Committee of Archaeological Heritage Management (ICAHM Expert Member</w:t>
      </w:r>
      <w:r w:rsidR="002E0256" w:rsidRPr="006F36A2">
        <w:rPr>
          <w:rFonts w:ascii="Times New Roman" w:hAnsi="Times New Roman"/>
        </w:rPr>
        <w:t>, 2012</w:t>
      </w:r>
      <w:r w:rsidRPr="006F36A2">
        <w:rPr>
          <w:rFonts w:ascii="Times New Roman" w:hAnsi="Times New Roman"/>
        </w:rPr>
        <w:t>)</w:t>
      </w:r>
    </w:p>
    <w:p w:rsidR="0084325A" w:rsidRPr="006F36A2" w:rsidRDefault="0084325A" w:rsidP="0084325A">
      <w:pPr>
        <w:pStyle w:val="ListParagraph"/>
        <w:rPr>
          <w:rFonts w:ascii="Times New Roman" w:hAnsi="Times New Roman"/>
        </w:rPr>
      </w:pPr>
      <w:r w:rsidRPr="006F36A2">
        <w:rPr>
          <w:rFonts w:ascii="Times New Roman" w:hAnsi="Times New Roman"/>
        </w:rPr>
        <w:t>West African Archaeologist</w:t>
      </w:r>
      <w:r w:rsidR="00CA48A4">
        <w:rPr>
          <w:rFonts w:ascii="Times New Roman" w:hAnsi="Times New Roman"/>
        </w:rPr>
        <w:t>s</w:t>
      </w:r>
      <w:r w:rsidRPr="006F36A2">
        <w:rPr>
          <w:rFonts w:ascii="Times New Roman" w:hAnsi="Times New Roman"/>
        </w:rPr>
        <w:t xml:space="preserve"> Association (WAAA)</w:t>
      </w:r>
    </w:p>
    <w:p w:rsidR="0084325A" w:rsidRPr="006F36A2" w:rsidRDefault="0084325A" w:rsidP="0084325A">
      <w:pPr>
        <w:pStyle w:val="ListParagraph"/>
        <w:rPr>
          <w:rFonts w:ascii="Times New Roman" w:hAnsi="Times New Roman"/>
        </w:rPr>
      </w:pPr>
      <w:r w:rsidRPr="006F36A2">
        <w:rPr>
          <w:rFonts w:ascii="Times New Roman" w:hAnsi="Times New Roman"/>
        </w:rPr>
        <w:t>Pan-African Archaeological Association for Prehistory and Related Studies (PANAF)</w:t>
      </w:r>
    </w:p>
    <w:p w:rsidR="0084325A" w:rsidRPr="006F36A2" w:rsidRDefault="0084325A" w:rsidP="0084325A">
      <w:pPr>
        <w:pStyle w:val="ListParagraph"/>
        <w:rPr>
          <w:rFonts w:ascii="Times New Roman" w:hAnsi="Times New Roman"/>
        </w:rPr>
      </w:pPr>
    </w:p>
    <w:p w:rsidR="0084325A" w:rsidRPr="006F36A2" w:rsidRDefault="0084325A" w:rsidP="0084325A">
      <w:pPr>
        <w:pStyle w:val="ListParagraph"/>
        <w:numPr>
          <w:ilvl w:val="0"/>
          <w:numId w:val="1"/>
        </w:numPr>
        <w:spacing w:after="160" w:line="259" w:lineRule="auto"/>
        <w:rPr>
          <w:b/>
        </w:rPr>
      </w:pPr>
      <w:r w:rsidRPr="006F36A2">
        <w:rPr>
          <w:b/>
        </w:rPr>
        <w:t>CURRENT RESEARCH FOCUS</w:t>
      </w:r>
    </w:p>
    <w:p w:rsidR="0084325A" w:rsidRPr="006F36A2" w:rsidRDefault="0084325A" w:rsidP="0084325A">
      <w:pPr>
        <w:pStyle w:val="ListParagraph"/>
      </w:pPr>
      <w:r w:rsidRPr="006F36A2">
        <w:t>My current research focus is on aspects of the archaeology of northern Ghana associated with Culture Contact between migrant groups and the original indigenous ethnolinguistic groups, as well as arc</w:t>
      </w:r>
      <w:r w:rsidR="00CA48A4">
        <w:t xml:space="preserve">haeology of Ritual and Religion and </w:t>
      </w:r>
      <w:r w:rsidRPr="006F36A2">
        <w:t>public archaeo</w:t>
      </w:r>
      <w:r w:rsidR="00CA48A4">
        <w:t>logy</w:t>
      </w:r>
      <w:r w:rsidRPr="006F36A2">
        <w:t>. I have been examining these issues through the following projects:</w:t>
      </w:r>
    </w:p>
    <w:p w:rsidR="0084325A" w:rsidRPr="006F36A2" w:rsidRDefault="0084325A" w:rsidP="0084325A">
      <w:pPr>
        <w:pStyle w:val="ListParagraph"/>
        <w:ind w:firstLine="720"/>
        <w:jc w:val="both"/>
      </w:pPr>
      <w:r w:rsidRPr="006F36A2">
        <w:t xml:space="preserve">Archaeology of </w:t>
      </w:r>
      <w:proofErr w:type="spellStart"/>
      <w:r w:rsidRPr="006F36A2">
        <w:t>Kpaliworgu</w:t>
      </w:r>
      <w:proofErr w:type="spellEnd"/>
      <w:r w:rsidRPr="006F36A2">
        <w:t xml:space="preserve">, Upper West Region, Ghana. </w:t>
      </w:r>
      <w:r w:rsidRPr="006F36A2">
        <w:rPr>
          <w:i/>
        </w:rPr>
        <w:t xml:space="preserve"> </w:t>
      </w:r>
      <w:r w:rsidRPr="006F36A2">
        <w:t>Since 1997.</w:t>
      </w:r>
    </w:p>
    <w:p w:rsidR="0084325A" w:rsidRPr="006F36A2" w:rsidRDefault="0084325A" w:rsidP="0084325A">
      <w:pPr>
        <w:pStyle w:val="ListParagraph"/>
        <w:ind w:firstLine="720"/>
        <w:jc w:val="both"/>
      </w:pPr>
      <w:r w:rsidRPr="006F36A2">
        <w:t>Archaeology of Slave Trade Sites in Northern Ghana. Since 1998.</w:t>
      </w:r>
    </w:p>
    <w:p w:rsidR="0084325A" w:rsidRPr="006F36A2" w:rsidRDefault="0084325A" w:rsidP="0084325A">
      <w:pPr>
        <w:pStyle w:val="ListParagraph"/>
        <w:ind w:firstLine="720"/>
        <w:jc w:val="both"/>
      </w:pPr>
      <w:r w:rsidRPr="006F36A2">
        <w:t xml:space="preserve">Archaeology of </w:t>
      </w:r>
      <w:proofErr w:type="spellStart"/>
      <w:r w:rsidRPr="006F36A2">
        <w:t>Tongo-Tengzug</w:t>
      </w:r>
      <w:proofErr w:type="spellEnd"/>
      <w:r w:rsidRPr="006F36A2">
        <w:t>, Ghana. Since 2004.</w:t>
      </w:r>
    </w:p>
    <w:p w:rsidR="00B434C1" w:rsidRPr="006F36A2" w:rsidRDefault="00B434C1" w:rsidP="00B434C1">
      <w:pPr>
        <w:pStyle w:val="ListParagraph"/>
        <w:ind w:firstLine="720"/>
        <w:jc w:val="both"/>
      </w:pPr>
      <w:proofErr w:type="spellStart"/>
      <w:r w:rsidRPr="006F36A2">
        <w:t>Koma</w:t>
      </w:r>
      <w:proofErr w:type="spellEnd"/>
      <w:r w:rsidRPr="006F36A2">
        <w:t xml:space="preserve"> Land Archaeological Research Project, Northern Ghana. Since 2006.</w:t>
      </w:r>
    </w:p>
    <w:p w:rsidR="00B434C1" w:rsidRPr="006F36A2" w:rsidRDefault="00B434C1" w:rsidP="00631BC0">
      <w:pPr>
        <w:pStyle w:val="ListParagraph"/>
        <w:ind w:left="1440"/>
        <w:jc w:val="both"/>
      </w:pPr>
      <w:r w:rsidRPr="006F36A2">
        <w:t>Archaeology of R</w:t>
      </w:r>
      <w:r w:rsidR="00631BC0" w:rsidRPr="006F36A2">
        <w:t xml:space="preserve">ock Art Sites along the </w:t>
      </w:r>
      <w:proofErr w:type="spellStart"/>
      <w:r w:rsidR="00631BC0" w:rsidRPr="006F36A2">
        <w:t>Gambaga</w:t>
      </w:r>
      <w:proofErr w:type="spellEnd"/>
      <w:r w:rsidR="00631BC0" w:rsidRPr="006F36A2">
        <w:t xml:space="preserve"> Escarpment (</w:t>
      </w:r>
      <w:proofErr w:type="spellStart"/>
      <w:r w:rsidR="00631BC0" w:rsidRPr="006F36A2">
        <w:t>Kambago</w:t>
      </w:r>
      <w:proofErr w:type="spellEnd"/>
      <w:r w:rsidR="00631BC0" w:rsidRPr="006F36A2">
        <w:t>/</w:t>
      </w:r>
      <w:proofErr w:type="spellStart"/>
      <w:r w:rsidR="00631BC0" w:rsidRPr="006F36A2">
        <w:t>Jilik</w:t>
      </w:r>
      <w:proofErr w:type="spellEnd"/>
      <w:r w:rsidR="00631BC0" w:rsidRPr="006F36A2">
        <w:t xml:space="preserve">, </w:t>
      </w:r>
      <w:proofErr w:type="spellStart"/>
      <w:r w:rsidR="00631BC0" w:rsidRPr="006F36A2">
        <w:t>Tusik</w:t>
      </w:r>
      <w:proofErr w:type="spellEnd"/>
      <w:r w:rsidR="00631BC0" w:rsidRPr="006F36A2">
        <w:t>, etc.). Since 2013.</w:t>
      </w:r>
    </w:p>
    <w:p w:rsidR="0084325A" w:rsidRPr="006F36A2" w:rsidRDefault="0084325A" w:rsidP="0084325A">
      <w:pPr>
        <w:pStyle w:val="ListParagraph"/>
        <w:ind w:firstLine="720"/>
      </w:pPr>
      <w:r w:rsidRPr="006F36A2">
        <w:t xml:space="preserve">Archaeology of </w:t>
      </w:r>
      <w:proofErr w:type="spellStart"/>
      <w:r w:rsidRPr="006F36A2">
        <w:t>Boabeng-Fiema</w:t>
      </w:r>
      <w:proofErr w:type="spellEnd"/>
      <w:r w:rsidRPr="006F36A2">
        <w:t xml:space="preserve">, near </w:t>
      </w:r>
      <w:proofErr w:type="spellStart"/>
      <w:r w:rsidRPr="006F36A2">
        <w:t>Nkoranza</w:t>
      </w:r>
      <w:proofErr w:type="spellEnd"/>
      <w:r w:rsidRPr="006F36A2">
        <w:t xml:space="preserve">, </w:t>
      </w:r>
      <w:proofErr w:type="spellStart"/>
      <w:r w:rsidRPr="006F36A2">
        <w:t>Brong</w:t>
      </w:r>
      <w:proofErr w:type="spellEnd"/>
      <w:r w:rsidRPr="006F36A2">
        <w:t xml:space="preserve"> </w:t>
      </w:r>
      <w:proofErr w:type="spellStart"/>
      <w:r w:rsidRPr="006F36A2">
        <w:t>Ahafo</w:t>
      </w:r>
      <w:proofErr w:type="spellEnd"/>
      <w:r w:rsidRPr="006F36A2">
        <w:t xml:space="preserve"> Region, </w:t>
      </w:r>
      <w:proofErr w:type="gramStart"/>
      <w:r w:rsidRPr="006F36A2">
        <w:t>Since</w:t>
      </w:r>
      <w:proofErr w:type="gramEnd"/>
      <w:r w:rsidRPr="006F36A2">
        <w:t xml:space="preserve"> 2013.</w:t>
      </w:r>
    </w:p>
    <w:p w:rsidR="0084325A" w:rsidRDefault="0084325A" w:rsidP="0084325A">
      <w:pPr>
        <w:pStyle w:val="ListParagraph"/>
      </w:pPr>
    </w:p>
    <w:p w:rsidR="0084325A" w:rsidRPr="006F36A2" w:rsidRDefault="0084325A" w:rsidP="0084325A">
      <w:pPr>
        <w:pStyle w:val="ListParagraph"/>
        <w:numPr>
          <w:ilvl w:val="0"/>
          <w:numId w:val="1"/>
        </w:numPr>
        <w:spacing w:after="160" w:line="259" w:lineRule="auto"/>
        <w:rPr>
          <w:b/>
        </w:rPr>
      </w:pPr>
      <w:r w:rsidRPr="006F36A2">
        <w:rPr>
          <w:b/>
        </w:rPr>
        <w:t>GRANT SUPPORT</w:t>
      </w:r>
    </w:p>
    <w:p w:rsidR="0084325A" w:rsidRPr="006F36A2" w:rsidRDefault="0084325A" w:rsidP="0084325A">
      <w:pPr>
        <w:pStyle w:val="InsideAddress"/>
        <w:ind w:left="720"/>
        <w:jc w:val="both"/>
        <w:rPr>
          <w:sz w:val="22"/>
          <w:szCs w:val="22"/>
        </w:rPr>
      </w:pPr>
      <w:r w:rsidRPr="006F36A2">
        <w:rPr>
          <w:sz w:val="22"/>
          <w:szCs w:val="22"/>
        </w:rPr>
        <w:t>Fulbright (Junior Staff Development) Award for Graduate Study at Syracuse University, 1994 -1996.</w:t>
      </w:r>
    </w:p>
    <w:p w:rsidR="0084325A" w:rsidRPr="006F36A2" w:rsidRDefault="0084325A" w:rsidP="0084325A">
      <w:pPr>
        <w:pStyle w:val="InsideAddress"/>
        <w:ind w:left="720"/>
        <w:jc w:val="both"/>
        <w:rPr>
          <w:sz w:val="22"/>
          <w:szCs w:val="22"/>
        </w:rPr>
      </w:pPr>
    </w:p>
    <w:p w:rsidR="0084325A" w:rsidRPr="006F36A2" w:rsidRDefault="0084325A" w:rsidP="0084325A">
      <w:pPr>
        <w:pStyle w:val="InsideAddress"/>
        <w:ind w:left="720"/>
        <w:jc w:val="both"/>
        <w:rPr>
          <w:sz w:val="22"/>
          <w:szCs w:val="22"/>
        </w:rPr>
      </w:pPr>
      <w:r w:rsidRPr="006F36A2">
        <w:rPr>
          <w:sz w:val="22"/>
          <w:szCs w:val="22"/>
        </w:rPr>
        <w:t>Roscoe</w:t>
      </w:r>
      <w:r w:rsidR="00631BC0" w:rsidRPr="006F36A2">
        <w:rPr>
          <w:sz w:val="22"/>
          <w:szCs w:val="22"/>
        </w:rPr>
        <w:t>-</w:t>
      </w:r>
      <w:r w:rsidRPr="006F36A2">
        <w:rPr>
          <w:sz w:val="22"/>
          <w:szCs w:val="22"/>
        </w:rPr>
        <w:t>Martin Grant to support dissertation research, Maxwell School of Citizenship and Public Affairs, Syracuse University</w:t>
      </w:r>
    </w:p>
    <w:p w:rsidR="0084325A" w:rsidRPr="006F36A2" w:rsidRDefault="0084325A" w:rsidP="0084325A">
      <w:pPr>
        <w:pStyle w:val="InsideAddress"/>
        <w:ind w:left="720"/>
        <w:jc w:val="both"/>
        <w:rPr>
          <w:sz w:val="22"/>
          <w:szCs w:val="22"/>
        </w:rPr>
      </w:pPr>
    </w:p>
    <w:p w:rsidR="0084325A" w:rsidRPr="006F36A2" w:rsidRDefault="0084325A" w:rsidP="0084325A">
      <w:pPr>
        <w:pStyle w:val="InsideAddress"/>
        <w:ind w:left="720"/>
        <w:jc w:val="both"/>
        <w:rPr>
          <w:sz w:val="22"/>
          <w:szCs w:val="22"/>
        </w:rPr>
      </w:pPr>
      <w:r w:rsidRPr="006F36A2">
        <w:rPr>
          <w:sz w:val="22"/>
          <w:szCs w:val="22"/>
        </w:rPr>
        <w:t>The Rockefeller Foundation, African Dissertation Internship Award (ADIA), ($20,000), 1997-1999.</w:t>
      </w:r>
    </w:p>
    <w:p w:rsidR="0084325A" w:rsidRPr="006F36A2" w:rsidRDefault="0084325A" w:rsidP="0084325A">
      <w:pPr>
        <w:pStyle w:val="InsideAddress"/>
        <w:ind w:left="720"/>
        <w:jc w:val="both"/>
        <w:rPr>
          <w:sz w:val="22"/>
          <w:szCs w:val="22"/>
        </w:rPr>
      </w:pPr>
    </w:p>
    <w:p w:rsidR="0084325A" w:rsidRPr="006F36A2" w:rsidRDefault="0084325A" w:rsidP="0084325A">
      <w:pPr>
        <w:pStyle w:val="InsideAddress"/>
        <w:ind w:left="720"/>
        <w:jc w:val="both"/>
        <w:rPr>
          <w:sz w:val="22"/>
          <w:szCs w:val="22"/>
        </w:rPr>
      </w:pPr>
      <w:r w:rsidRPr="006F36A2">
        <w:rPr>
          <w:sz w:val="22"/>
          <w:szCs w:val="22"/>
        </w:rPr>
        <w:t>Maxwell School of Citizenship and Public Affairs, Syracuse University, Dissertation Write-up Fellowship, 2001 to 2002.</w:t>
      </w:r>
    </w:p>
    <w:p w:rsidR="0084325A" w:rsidRPr="006F36A2" w:rsidRDefault="0084325A" w:rsidP="0084325A">
      <w:pPr>
        <w:pStyle w:val="InsideAddress"/>
        <w:ind w:left="720"/>
        <w:jc w:val="both"/>
        <w:rPr>
          <w:sz w:val="22"/>
          <w:szCs w:val="22"/>
        </w:rPr>
      </w:pPr>
    </w:p>
    <w:p w:rsidR="0084325A" w:rsidRPr="006F36A2" w:rsidRDefault="0084325A" w:rsidP="0084325A">
      <w:pPr>
        <w:pStyle w:val="InsideAddress"/>
        <w:ind w:left="720"/>
        <w:jc w:val="both"/>
        <w:rPr>
          <w:sz w:val="22"/>
          <w:szCs w:val="22"/>
        </w:rPr>
      </w:pPr>
      <w:r w:rsidRPr="006F36A2">
        <w:rPr>
          <w:sz w:val="22"/>
          <w:szCs w:val="22"/>
        </w:rPr>
        <w:lastRenderedPageBreak/>
        <w:t xml:space="preserve">United States of American Embassy in Accra (Public Affairs Section), Ambassador Grant for Conservation of </w:t>
      </w:r>
      <w:proofErr w:type="spellStart"/>
      <w:r w:rsidRPr="006F36A2">
        <w:rPr>
          <w:sz w:val="22"/>
          <w:szCs w:val="22"/>
        </w:rPr>
        <w:t>Gwollu</w:t>
      </w:r>
      <w:proofErr w:type="spellEnd"/>
      <w:r w:rsidRPr="006F36A2">
        <w:rPr>
          <w:sz w:val="22"/>
          <w:szCs w:val="22"/>
        </w:rPr>
        <w:t xml:space="preserve"> Wall, October 2004. </w:t>
      </w:r>
    </w:p>
    <w:p w:rsidR="0084325A" w:rsidRPr="006F36A2" w:rsidRDefault="0084325A" w:rsidP="0084325A">
      <w:pPr>
        <w:pStyle w:val="InsideAddress"/>
        <w:ind w:left="720"/>
        <w:jc w:val="both"/>
        <w:rPr>
          <w:sz w:val="22"/>
          <w:szCs w:val="22"/>
        </w:rPr>
      </w:pPr>
      <w:r w:rsidRPr="006F36A2">
        <w:rPr>
          <w:sz w:val="22"/>
          <w:szCs w:val="22"/>
        </w:rPr>
        <w:t>British Academy Grant, for Visiting Fellowship at School of Historical Studies, Ne</w:t>
      </w:r>
      <w:r w:rsidR="00631BC0" w:rsidRPr="006F36A2">
        <w:rPr>
          <w:sz w:val="22"/>
          <w:szCs w:val="22"/>
        </w:rPr>
        <w:t>w</w:t>
      </w:r>
      <w:r w:rsidRPr="006F36A2">
        <w:rPr>
          <w:sz w:val="22"/>
          <w:szCs w:val="22"/>
        </w:rPr>
        <w:t xml:space="preserve">castle University, </w:t>
      </w:r>
      <w:r w:rsidR="00631BC0" w:rsidRPr="006F36A2">
        <w:rPr>
          <w:sz w:val="22"/>
          <w:szCs w:val="22"/>
        </w:rPr>
        <w:t>Newcastle, UK, 2007. (With Jane Webster at Newcastle University)</w:t>
      </w:r>
    </w:p>
    <w:p w:rsidR="0084325A" w:rsidRPr="006F36A2" w:rsidRDefault="0084325A" w:rsidP="0084325A">
      <w:pPr>
        <w:pStyle w:val="InsideAddress"/>
        <w:ind w:left="720"/>
        <w:jc w:val="both"/>
        <w:rPr>
          <w:sz w:val="22"/>
          <w:szCs w:val="22"/>
        </w:rPr>
      </w:pPr>
    </w:p>
    <w:p w:rsidR="0084325A" w:rsidRPr="006F36A2" w:rsidRDefault="0084325A" w:rsidP="0084325A">
      <w:pPr>
        <w:pStyle w:val="InsideAddress"/>
        <w:ind w:left="720"/>
        <w:jc w:val="both"/>
        <w:rPr>
          <w:sz w:val="22"/>
          <w:szCs w:val="22"/>
        </w:rPr>
      </w:pPr>
      <w:r w:rsidRPr="006F36A2">
        <w:rPr>
          <w:sz w:val="22"/>
          <w:szCs w:val="22"/>
        </w:rPr>
        <w:t>University of Ghana Support for Field Schools</w:t>
      </w:r>
      <w:r w:rsidR="00631BC0" w:rsidRPr="006F36A2">
        <w:rPr>
          <w:sz w:val="22"/>
          <w:szCs w:val="22"/>
        </w:rPr>
        <w:t xml:space="preserve"> (</w:t>
      </w:r>
      <w:proofErr w:type="spellStart"/>
      <w:r w:rsidR="00631BC0" w:rsidRPr="006F36A2">
        <w:rPr>
          <w:sz w:val="22"/>
          <w:szCs w:val="22"/>
        </w:rPr>
        <w:t>Yikpabongo</w:t>
      </w:r>
      <w:proofErr w:type="spellEnd"/>
      <w:r w:rsidR="00631BC0" w:rsidRPr="006F36A2">
        <w:rPr>
          <w:sz w:val="22"/>
          <w:szCs w:val="22"/>
        </w:rPr>
        <w:t>,</w:t>
      </w:r>
      <w:r w:rsidRPr="006F36A2">
        <w:rPr>
          <w:sz w:val="22"/>
          <w:szCs w:val="22"/>
        </w:rPr>
        <w:t xml:space="preserve"> </w:t>
      </w:r>
      <w:proofErr w:type="spellStart"/>
      <w:r w:rsidRPr="006F36A2">
        <w:rPr>
          <w:sz w:val="22"/>
          <w:szCs w:val="22"/>
        </w:rPr>
        <w:t>Kpaliworgu</w:t>
      </w:r>
      <w:proofErr w:type="spellEnd"/>
      <w:r w:rsidR="00631BC0" w:rsidRPr="006F36A2">
        <w:rPr>
          <w:sz w:val="22"/>
          <w:szCs w:val="22"/>
        </w:rPr>
        <w:t xml:space="preserve">, and </w:t>
      </w:r>
      <w:proofErr w:type="spellStart"/>
      <w:r w:rsidR="00631BC0" w:rsidRPr="006F36A2">
        <w:rPr>
          <w:sz w:val="22"/>
          <w:szCs w:val="22"/>
        </w:rPr>
        <w:t>Nakpanduri</w:t>
      </w:r>
      <w:proofErr w:type="spellEnd"/>
      <w:r w:rsidRPr="006F36A2">
        <w:rPr>
          <w:sz w:val="22"/>
          <w:szCs w:val="22"/>
        </w:rPr>
        <w:t>) 2010 to Present</w:t>
      </w:r>
    </w:p>
    <w:p w:rsidR="0084325A" w:rsidRPr="006F36A2" w:rsidRDefault="0084325A" w:rsidP="0084325A">
      <w:pPr>
        <w:pStyle w:val="InsideAddress"/>
        <w:ind w:left="720"/>
        <w:jc w:val="both"/>
        <w:rPr>
          <w:sz w:val="22"/>
          <w:szCs w:val="22"/>
        </w:rPr>
      </w:pPr>
    </w:p>
    <w:p w:rsidR="0084325A" w:rsidRPr="006F36A2" w:rsidRDefault="0084325A" w:rsidP="0084325A">
      <w:pPr>
        <w:pStyle w:val="InsideAddress"/>
        <w:ind w:left="720"/>
        <w:jc w:val="both"/>
        <w:rPr>
          <w:sz w:val="22"/>
          <w:szCs w:val="22"/>
        </w:rPr>
      </w:pPr>
      <w:r w:rsidRPr="006F36A2">
        <w:rPr>
          <w:sz w:val="22"/>
          <w:szCs w:val="22"/>
        </w:rPr>
        <w:t>The British Academy. International</w:t>
      </w:r>
      <w:r w:rsidR="00631BC0" w:rsidRPr="006F36A2">
        <w:rPr>
          <w:sz w:val="22"/>
          <w:szCs w:val="22"/>
        </w:rPr>
        <w:t xml:space="preserve"> Partnership and Mobility Award (W</w:t>
      </w:r>
      <w:r w:rsidRPr="006F36A2">
        <w:rPr>
          <w:sz w:val="22"/>
          <w:szCs w:val="22"/>
        </w:rPr>
        <w:t xml:space="preserve">ith Timothy </w:t>
      </w:r>
      <w:proofErr w:type="spellStart"/>
      <w:r w:rsidRPr="006F36A2">
        <w:rPr>
          <w:sz w:val="22"/>
          <w:szCs w:val="22"/>
        </w:rPr>
        <w:t>Insoll</w:t>
      </w:r>
      <w:proofErr w:type="spellEnd"/>
      <w:r w:rsidRPr="006F36A2">
        <w:rPr>
          <w:sz w:val="22"/>
          <w:szCs w:val="22"/>
        </w:rPr>
        <w:t xml:space="preserve">, University of Manchester, 2012. </w:t>
      </w:r>
    </w:p>
    <w:p w:rsidR="0084325A" w:rsidRPr="006F36A2" w:rsidRDefault="0084325A" w:rsidP="0084325A">
      <w:pPr>
        <w:pStyle w:val="InsideAddress"/>
        <w:ind w:left="720"/>
        <w:jc w:val="both"/>
        <w:rPr>
          <w:sz w:val="22"/>
          <w:szCs w:val="22"/>
        </w:rPr>
      </w:pPr>
    </w:p>
    <w:p w:rsidR="0084325A" w:rsidRPr="006F36A2" w:rsidRDefault="0084325A" w:rsidP="0084325A">
      <w:pPr>
        <w:pStyle w:val="InsideAddress"/>
        <w:ind w:left="720"/>
        <w:jc w:val="both"/>
        <w:rPr>
          <w:sz w:val="22"/>
          <w:szCs w:val="22"/>
        </w:rPr>
      </w:pPr>
      <w:r w:rsidRPr="006F36A2">
        <w:rPr>
          <w:sz w:val="22"/>
          <w:szCs w:val="22"/>
        </w:rPr>
        <w:t xml:space="preserve">Office of Research, Innovation and Development, University of Ghana, </w:t>
      </w:r>
      <w:r w:rsidRPr="006F36A2">
        <w:rPr>
          <w:i/>
          <w:sz w:val="22"/>
          <w:szCs w:val="22"/>
        </w:rPr>
        <w:t>Conference Grant</w:t>
      </w:r>
      <w:r w:rsidRPr="006F36A2">
        <w:rPr>
          <w:sz w:val="22"/>
          <w:szCs w:val="22"/>
        </w:rPr>
        <w:t>, 2012 &amp; 2013.</w:t>
      </w:r>
    </w:p>
    <w:p w:rsidR="0084325A" w:rsidRPr="006F36A2" w:rsidRDefault="0084325A" w:rsidP="0084325A">
      <w:pPr>
        <w:pStyle w:val="InsideAddress"/>
        <w:ind w:left="720"/>
        <w:jc w:val="both"/>
        <w:rPr>
          <w:sz w:val="22"/>
          <w:szCs w:val="22"/>
        </w:rPr>
      </w:pPr>
    </w:p>
    <w:p w:rsidR="0084325A" w:rsidRPr="006F36A2" w:rsidRDefault="0084325A" w:rsidP="0084325A">
      <w:pPr>
        <w:pStyle w:val="InsideAddress"/>
        <w:ind w:left="720"/>
        <w:jc w:val="both"/>
        <w:rPr>
          <w:sz w:val="22"/>
          <w:szCs w:val="22"/>
        </w:rPr>
      </w:pPr>
      <w:r w:rsidRPr="006F36A2">
        <w:rPr>
          <w:sz w:val="22"/>
          <w:szCs w:val="22"/>
        </w:rPr>
        <w:t xml:space="preserve">NORPART Erasmus Global Mobility </w:t>
      </w:r>
      <w:proofErr w:type="spellStart"/>
      <w:r w:rsidRPr="006F36A2">
        <w:rPr>
          <w:sz w:val="22"/>
          <w:szCs w:val="22"/>
        </w:rPr>
        <w:t>Programme</w:t>
      </w:r>
      <w:proofErr w:type="spellEnd"/>
      <w:r w:rsidRPr="006F36A2">
        <w:rPr>
          <w:sz w:val="22"/>
          <w:szCs w:val="22"/>
        </w:rPr>
        <w:t xml:space="preserve"> Grant (with Norwegian University of Science and Technology, University of Ghana, University of Cape Coast, </w:t>
      </w:r>
      <w:proofErr w:type="spellStart"/>
      <w:r w:rsidRPr="006F36A2">
        <w:rPr>
          <w:sz w:val="22"/>
          <w:szCs w:val="22"/>
        </w:rPr>
        <w:t>neba</w:t>
      </w:r>
      <w:proofErr w:type="spellEnd"/>
      <w:r w:rsidRPr="006F36A2">
        <w:rPr>
          <w:sz w:val="22"/>
          <w:szCs w:val="22"/>
        </w:rPr>
        <w:t xml:space="preserve"> University of Education), 2016. </w:t>
      </w:r>
    </w:p>
    <w:p w:rsidR="0084325A" w:rsidRPr="006F36A2" w:rsidRDefault="0084325A" w:rsidP="0084325A">
      <w:pPr>
        <w:pStyle w:val="InsideAddress"/>
        <w:ind w:left="720"/>
        <w:jc w:val="both"/>
        <w:rPr>
          <w:sz w:val="22"/>
          <w:szCs w:val="22"/>
        </w:rPr>
      </w:pPr>
    </w:p>
    <w:p w:rsidR="0084325A" w:rsidRPr="006F36A2" w:rsidRDefault="00CA48A4" w:rsidP="0084325A">
      <w:pPr>
        <w:pStyle w:val="InsideAddress"/>
        <w:ind w:left="720"/>
        <w:jc w:val="both"/>
        <w:rPr>
          <w:sz w:val="22"/>
          <w:szCs w:val="22"/>
        </w:rPr>
      </w:pPr>
      <w:proofErr w:type="spellStart"/>
      <w:r>
        <w:rPr>
          <w:sz w:val="22"/>
          <w:szCs w:val="22"/>
        </w:rPr>
        <w:t>AntiS</w:t>
      </w:r>
      <w:r w:rsidR="0084325A" w:rsidRPr="006F36A2">
        <w:rPr>
          <w:sz w:val="22"/>
          <w:szCs w:val="22"/>
        </w:rPr>
        <w:t>lavery</w:t>
      </w:r>
      <w:proofErr w:type="spellEnd"/>
      <w:r w:rsidR="0084325A" w:rsidRPr="006F36A2">
        <w:rPr>
          <w:sz w:val="22"/>
          <w:szCs w:val="22"/>
        </w:rPr>
        <w:t xml:space="preserve"> </w:t>
      </w:r>
      <w:r>
        <w:rPr>
          <w:sz w:val="22"/>
          <w:szCs w:val="22"/>
        </w:rPr>
        <w:t xml:space="preserve">Knowledge </w:t>
      </w:r>
      <w:r w:rsidR="0084325A" w:rsidRPr="006F36A2">
        <w:rPr>
          <w:sz w:val="22"/>
          <w:szCs w:val="22"/>
        </w:rPr>
        <w:t>Network Research G</w:t>
      </w:r>
      <w:r>
        <w:rPr>
          <w:sz w:val="22"/>
          <w:szCs w:val="22"/>
        </w:rPr>
        <w:t>rant (</w:t>
      </w:r>
      <w:r w:rsidR="0084325A" w:rsidRPr="006F36A2">
        <w:rPr>
          <w:sz w:val="22"/>
          <w:szCs w:val="22"/>
        </w:rPr>
        <w:t>University of Liverpool and the University of Ghana): 2017</w:t>
      </w:r>
    </w:p>
    <w:p w:rsidR="0084325A" w:rsidRDefault="0084325A" w:rsidP="0084325A">
      <w:pPr>
        <w:pStyle w:val="ListParagraph"/>
      </w:pPr>
    </w:p>
    <w:p w:rsidR="0084325A" w:rsidRDefault="0084325A" w:rsidP="0084325A">
      <w:pPr>
        <w:pStyle w:val="ListParagraph"/>
      </w:pPr>
    </w:p>
    <w:p w:rsidR="0084325A" w:rsidRPr="0015255C" w:rsidRDefault="0084325A" w:rsidP="0084325A">
      <w:pPr>
        <w:pStyle w:val="ListParagraph"/>
        <w:numPr>
          <w:ilvl w:val="0"/>
          <w:numId w:val="1"/>
        </w:numPr>
        <w:spacing w:after="160" w:line="259" w:lineRule="auto"/>
        <w:rPr>
          <w:b/>
        </w:rPr>
      </w:pPr>
      <w:r w:rsidRPr="0015255C">
        <w:rPr>
          <w:b/>
        </w:rPr>
        <w:t>TEACHING</w:t>
      </w:r>
    </w:p>
    <w:p w:rsidR="0084325A" w:rsidRPr="004E3781" w:rsidRDefault="0084325A" w:rsidP="0084325A">
      <w:pPr>
        <w:ind w:firstLine="720"/>
        <w:jc w:val="both"/>
      </w:pPr>
      <w:r>
        <w:rPr>
          <w:b/>
        </w:rPr>
        <w:t xml:space="preserve">a. </w:t>
      </w:r>
      <w:r w:rsidRPr="00752D4D">
        <w:rPr>
          <w:b/>
        </w:rPr>
        <w:t>Undergraduate Courses</w:t>
      </w:r>
      <w:r w:rsidRPr="004E3781">
        <w:t xml:space="preserve"> </w:t>
      </w:r>
      <w:r w:rsidRPr="004E3781">
        <w:tab/>
      </w:r>
    </w:p>
    <w:p w:rsidR="0084325A" w:rsidRPr="004E3781" w:rsidRDefault="0084325A" w:rsidP="0084325A">
      <w:pPr>
        <w:ind w:left="720" w:firstLine="720"/>
        <w:jc w:val="both"/>
      </w:pPr>
      <w:r w:rsidRPr="004E3781">
        <w:t xml:space="preserve">Historical Archaeology in Africa: 2005 to 2008 </w:t>
      </w:r>
    </w:p>
    <w:p w:rsidR="0084325A" w:rsidRPr="004E3781" w:rsidRDefault="0084325A" w:rsidP="0084325A">
      <w:pPr>
        <w:ind w:left="720" w:firstLine="720"/>
        <w:jc w:val="both"/>
      </w:pPr>
      <w:r w:rsidRPr="004E3781">
        <w:t xml:space="preserve">Human Evolution in Africa: 2005 to 2008 </w:t>
      </w:r>
    </w:p>
    <w:p w:rsidR="0084325A" w:rsidRPr="004E3781" w:rsidRDefault="0084325A" w:rsidP="0084325A">
      <w:pPr>
        <w:ind w:left="720" w:firstLine="720"/>
        <w:jc w:val="both"/>
      </w:pPr>
      <w:r w:rsidRPr="004E3781">
        <w:t xml:space="preserve">Introduction to Primatology: 2005 to 2007  </w:t>
      </w:r>
    </w:p>
    <w:p w:rsidR="0084325A" w:rsidRPr="004E3781" w:rsidRDefault="0084325A" w:rsidP="0084325A">
      <w:pPr>
        <w:ind w:left="1440"/>
        <w:jc w:val="both"/>
      </w:pPr>
      <w:r w:rsidRPr="004E3781">
        <w:t>Elements of Museum Conservation: 2006 to 2008</w:t>
      </w:r>
    </w:p>
    <w:p w:rsidR="0084325A" w:rsidRPr="004E3781" w:rsidRDefault="0084325A" w:rsidP="0084325A">
      <w:pPr>
        <w:ind w:left="720" w:firstLine="720"/>
        <w:jc w:val="both"/>
      </w:pPr>
      <w:r w:rsidRPr="004E3781">
        <w:t>Public Policy and Heritage Management: 2008 to Present</w:t>
      </w:r>
    </w:p>
    <w:p w:rsidR="0084325A" w:rsidRPr="004E3781" w:rsidRDefault="0084325A" w:rsidP="0084325A">
      <w:pPr>
        <w:ind w:left="720" w:firstLine="720"/>
        <w:jc w:val="both"/>
      </w:pPr>
      <w:r w:rsidRPr="004E3781">
        <w:t>Introduction to Museum Studies: 2008 to 2011</w:t>
      </w:r>
    </w:p>
    <w:p w:rsidR="0084325A" w:rsidRPr="004E3781" w:rsidRDefault="0084325A" w:rsidP="0084325A">
      <w:pPr>
        <w:ind w:left="720" w:firstLine="720"/>
        <w:jc w:val="both"/>
      </w:pPr>
      <w:r w:rsidRPr="004E3781">
        <w:t>Practical Archaeology I: 2006 to 2008</w:t>
      </w:r>
    </w:p>
    <w:p w:rsidR="0084325A" w:rsidRPr="004E3781" w:rsidRDefault="0084325A" w:rsidP="0084325A">
      <w:pPr>
        <w:ind w:left="720" w:firstLine="720"/>
        <w:jc w:val="both"/>
      </w:pPr>
      <w:r w:rsidRPr="004E3781">
        <w:t>Practical Archaeology II: 2007 to 2008</w:t>
      </w:r>
    </w:p>
    <w:p w:rsidR="0084325A" w:rsidRPr="004E3781" w:rsidRDefault="0084325A" w:rsidP="0084325A">
      <w:pPr>
        <w:ind w:left="720" w:firstLine="720"/>
        <w:jc w:val="both"/>
      </w:pPr>
      <w:r w:rsidRPr="004E3781">
        <w:t>Post-field Laboratory Analysis in Archaeology</w:t>
      </w:r>
      <w:r>
        <w:t xml:space="preserve"> (ARCH 422)</w:t>
      </w:r>
      <w:r w:rsidRPr="004E3781">
        <w:t>: 2008 to Present</w:t>
      </w:r>
    </w:p>
    <w:p w:rsidR="0084325A" w:rsidRDefault="0084325A" w:rsidP="0084325A">
      <w:pPr>
        <w:ind w:left="720" w:firstLine="720"/>
        <w:jc w:val="both"/>
      </w:pPr>
      <w:r w:rsidRPr="004E3781">
        <w:t>Archaeological Field Methods and Techniques</w:t>
      </w:r>
      <w:r>
        <w:t xml:space="preserve"> (ARCH 421)</w:t>
      </w:r>
      <w:r w:rsidRPr="004E3781">
        <w:t>: 2008 to Present</w:t>
      </w:r>
    </w:p>
    <w:p w:rsidR="00631BC0" w:rsidRPr="004E3781" w:rsidRDefault="00631BC0" w:rsidP="00631BC0">
      <w:pPr>
        <w:ind w:left="720" w:firstLine="720"/>
        <w:jc w:val="both"/>
      </w:pPr>
      <w:r>
        <w:t>Culture and Development (UGRC 130), 2010 to 2012</w:t>
      </w:r>
    </w:p>
    <w:p w:rsidR="0084325A" w:rsidRDefault="0084325A" w:rsidP="0084325A">
      <w:pPr>
        <w:ind w:left="1440"/>
        <w:jc w:val="both"/>
      </w:pPr>
      <w:proofErr w:type="spellStart"/>
      <w:r w:rsidRPr="004E3781">
        <w:t>Yikpabongo</w:t>
      </w:r>
      <w:proofErr w:type="spellEnd"/>
      <w:r w:rsidRPr="004E3781">
        <w:t xml:space="preserve"> Field School</w:t>
      </w:r>
      <w:r>
        <w:t xml:space="preserve"> (ARCH 421/423)</w:t>
      </w:r>
      <w:r w:rsidRPr="004E3781">
        <w:t>: January 2007 to 2014</w:t>
      </w:r>
      <w:r>
        <w:t xml:space="preserve">, 2016 and </w:t>
      </w:r>
    </w:p>
    <w:p w:rsidR="0084325A" w:rsidRDefault="0084325A" w:rsidP="0084325A">
      <w:pPr>
        <w:ind w:left="1440" w:firstLine="720"/>
        <w:jc w:val="both"/>
      </w:pPr>
      <w:r>
        <w:t>2017</w:t>
      </w:r>
      <w:r w:rsidRPr="004E3781">
        <w:t>.</w:t>
      </w:r>
    </w:p>
    <w:p w:rsidR="0084325A" w:rsidRDefault="0084325A" w:rsidP="0084325A">
      <w:pPr>
        <w:jc w:val="both"/>
      </w:pPr>
      <w:r>
        <w:tab/>
      </w:r>
      <w:r>
        <w:tab/>
      </w:r>
      <w:proofErr w:type="spellStart"/>
      <w:r>
        <w:t>Kpaliworgu</w:t>
      </w:r>
      <w:proofErr w:type="spellEnd"/>
      <w:r>
        <w:t xml:space="preserve"> Field School (ARCH 421/ARCH 423): January 2015</w:t>
      </w:r>
    </w:p>
    <w:p w:rsidR="00631BC0" w:rsidRDefault="00631BC0" w:rsidP="0084325A">
      <w:pPr>
        <w:jc w:val="both"/>
      </w:pPr>
      <w:r>
        <w:tab/>
      </w:r>
      <w:r>
        <w:tab/>
      </w:r>
      <w:proofErr w:type="spellStart"/>
      <w:r>
        <w:t>Nakpanduri</w:t>
      </w:r>
      <w:proofErr w:type="spellEnd"/>
      <w:r>
        <w:t xml:space="preserve"> Field School (</w:t>
      </w:r>
      <w:r w:rsidR="003E76B3">
        <w:t>ARCH 421/ARCH 423): January 2018</w:t>
      </w:r>
      <w:r>
        <w:t>.</w:t>
      </w:r>
    </w:p>
    <w:p w:rsidR="006F36A2" w:rsidRDefault="006F36A2" w:rsidP="0084325A">
      <w:pPr>
        <w:jc w:val="both"/>
      </w:pPr>
    </w:p>
    <w:p w:rsidR="0084325A" w:rsidRPr="001E59CF" w:rsidRDefault="0084325A" w:rsidP="0084325A">
      <w:pPr>
        <w:pStyle w:val="ListParagraph"/>
        <w:numPr>
          <w:ilvl w:val="0"/>
          <w:numId w:val="2"/>
        </w:numPr>
        <w:spacing w:after="160" w:line="259" w:lineRule="auto"/>
        <w:rPr>
          <w:rFonts w:ascii="Times New Roman" w:hAnsi="Times New Roman"/>
          <w:b/>
          <w:i/>
          <w:sz w:val="24"/>
          <w:szCs w:val="24"/>
        </w:rPr>
      </w:pPr>
      <w:r w:rsidRPr="001E59CF">
        <w:rPr>
          <w:rFonts w:ascii="Times New Roman" w:hAnsi="Times New Roman"/>
          <w:b/>
          <w:i/>
          <w:sz w:val="24"/>
          <w:szCs w:val="24"/>
        </w:rPr>
        <w:t>Post-graduate</w:t>
      </w:r>
    </w:p>
    <w:p w:rsidR="0084325A" w:rsidRPr="001E59CF" w:rsidRDefault="0084325A" w:rsidP="0084325A">
      <w:pPr>
        <w:pStyle w:val="ListParagraph"/>
        <w:ind w:firstLine="720"/>
        <w:jc w:val="both"/>
        <w:rPr>
          <w:rFonts w:ascii="Times New Roman" w:hAnsi="Times New Roman"/>
          <w:sz w:val="24"/>
          <w:szCs w:val="24"/>
        </w:rPr>
      </w:pPr>
      <w:r w:rsidRPr="001E59CF">
        <w:rPr>
          <w:rFonts w:ascii="Times New Roman" w:hAnsi="Times New Roman"/>
          <w:sz w:val="24"/>
          <w:szCs w:val="24"/>
        </w:rPr>
        <w:t xml:space="preserve">Strategies of Archaeology I: 2005 to 2007 </w:t>
      </w:r>
    </w:p>
    <w:p w:rsidR="0084325A" w:rsidRPr="001E59CF" w:rsidRDefault="0084325A" w:rsidP="0084325A">
      <w:pPr>
        <w:pStyle w:val="ListParagraph"/>
        <w:ind w:firstLine="720"/>
        <w:jc w:val="both"/>
        <w:rPr>
          <w:rFonts w:ascii="Times New Roman" w:hAnsi="Times New Roman"/>
          <w:sz w:val="24"/>
          <w:szCs w:val="24"/>
        </w:rPr>
      </w:pPr>
      <w:r w:rsidRPr="001E59CF">
        <w:rPr>
          <w:rFonts w:ascii="Times New Roman" w:hAnsi="Times New Roman"/>
          <w:sz w:val="24"/>
          <w:szCs w:val="24"/>
        </w:rPr>
        <w:t xml:space="preserve">Strategies of Archaeology II: 2005 to 2007 </w:t>
      </w:r>
    </w:p>
    <w:p w:rsidR="0084325A" w:rsidRDefault="0084325A" w:rsidP="0084325A">
      <w:pPr>
        <w:pStyle w:val="ListParagraph"/>
        <w:ind w:firstLine="720"/>
        <w:jc w:val="both"/>
        <w:rPr>
          <w:rFonts w:ascii="Times New Roman" w:hAnsi="Times New Roman"/>
          <w:sz w:val="24"/>
          <w:szCs w:val="24"/>
        </w:rPr>
      </w:pPr>
      <w:r w:rsidRPr="001E59CF">
        <w:rPr>
          <w:rFonts w:ascii="Times New Roman" w:hAnsi="Times New Roman"/>
          <w:sz w:val="24"/>
          <w:szCs w:val="24"/>
        </w:rPr>
        <w:t>History of Archaeological Method and Theory (ARCH 601): 2005 to 2008</w:t>
      </w:r>
    </w:p>
    <w:p w:rsidR="00631BC0" w:rsidRPr="001E59CF" w:rsidRDefault="00631BC0" w:rsidP="00631BC0">
      <w:pPr>
        <w:pStyle w:val="ListParagraph"/>
        <w:ind w:firstLine="720"/>
        <w:jc w:val="both"/>
        <w:rPr>
          <w:rFonts w:ascii="Times New Roman" w:hAnsi="Times New Roman"/>
          <w:sz w:val="24"/>
          <w:szCs w:val="24"/>
        </w:rPr>
      </w:pPr>
      <w:r w:rsidRPr="001E59CF">
        <w:rPr>
          <w:rFonts w:ascii="Times New Roman" w:hAnsi="Times New Roman"/>
          <w:sz w:val="24"/>
          <w:szCs w:val="24"/>
        </w:rPr>
        <w:t>Analysis and Interpretation of Material Culture (ARCH 602): 2009 to Present</w:t>
      </w:r>
    </w:p>
    <w:p w:rsidR="00631BC0" w:rsidRDefault="00631BC0" w:rsidP="0084325A">
      <w:pPr>
        <w:pStyle w:val="ListParagraph"/>
        <w:ind w:firstLine="720"/>
        <w:jc w:val="both"/>
        <w:rPr>
          <w:rFonts w:ascii="Times New Roman" w:hAnsi="Times New Roman"/>
          <w:sz w:val="24"/>
          <w:szCs w:val="24"/>
        </w:rPr>
      </w:pPr>
      <w:r w:rsidRPr="001E59CF">
        <w:rPr>
          <w:rFonts w:ascii="Times New Roman" w:hAnsi="Times New Roman"/>
          <w:sz w:val="24"/>
          <w:szCs w:val="24"/>
        </w:rPr>
        <w:t>Advanced Field Methods and Strategies (ARCH 603): 2008 to Present</w:t>
      </w:r>
    </w:p>
    <w:p w:rsidR="00631BC0" w:rsidRDefault="003E76B3" w:rsidP="0084325A">
      <w:pPr>
        <w:pStyle w:val="ListParagraph"/>
        <w:ind w:firstLine="720"/>
        <w:jc w:val="both"/>
        <w:rPr>
          <w:rFonts w:ascii="Times New Roman" w:hAnsi="Times New Roman"/>
          <w:sz w:val="24"/>
          <w:szCs w:val="24"/>
        </w:rPr>
      </w:pPr>
      <w:r>
        <w:rPr>
          <w:rFonts w:ascii="Times New Roman" w:hAnsi="Times New Roman"/>
          <w:sz w:val="24"/>
          <w:szCs w:val="24"/>
        </w:rPr>
        <w:t>Archaeology of Ghana (ARCH 604): 2018</w:t>
      </w:r>
    </w:p>
    <w:p w:rsidR="003E76B3" w:rsidRDefault="003E76B3" w:rsidP="0084325A">
      <w:pPr>
        <w:pStyle w:val="ListParagraph"/>
        <w:ind w:firstLine="720"/>
        <w:jc w:val="both"/>
        <w:rPr>
          <w:rFonts w:ascii="Times New Roman" w:hAnsi="Times New Roman"/>
          <w:sz w:val="24"/>
          <w:szCs w:val="24"/>
        </w:rPr>
      </w:pPr>
      <w:r>
        <w:rPr>
          <w:rFonts w:ascii="Times New Roman" w:hAnsi="Times New Roman"/>
          <w:sz w:val="24"/>
          <w:szCs w:val="24"/>
        </w:rPr>
        <w:t>Archaeology of Africa (ARCH 607): 2017</w:t>
      </w:r>
    </w:p>
    <w:p w:rsidR="003E76B3" w:rsidRDefault="003E76B3" w:rsidP="003E76B3">
      <w:pPr>
        <w:pStyle w:val="ListParagraph"/>
        <w:ind w:left="1440"/>
        <w:jc w:val="both"/>
        <w:rPr>
          <w:rFonts w:ascii="Times New Roman" w:hAnsi="Times New Roman"/>
          <w:sz w:val="24"/>
          <w:szCs w:val="24"/>
        </w:rPr>
      </w:pPr>
      <w:r w:rsidRPr="001E59CF">
        <w:rPr>
          <w:rFonts w:ascii="Times New Roman" w:hAnsi="Times New Roman"/>
          <w:sz w:val="24"/>
          <w:szCs w:val="24"/>
        </w:rPr>
        <w:t xml:space="preserve">Public Relations in Museums and Heritage Management (ARCH 616): 2009 to </w:t>
      </w:r>
    </w:p>
    <w:p w:rsidR="003E76B3" w:rsidRPr="001E59CF" w:rsidRDefault="003E76B3" w:rsidP="003E76B3">
      <w:pPr>
        <w:pStyle w:val="ListParagraph"/>
        <w:ind w:left="1440" w:firstLine="720"/>
        <w:jc w:val="both"/>
        <w:rPr>
          <w:rFonts w:ascii="Times New Roman" w:hAnsi="Times New Roman"/>
          <w:sz w:val="24"/>
          <w:szCs w:val="24"/>
        </w:rPr>
      </w:pPr>
      <w:r w:rsidRPr="001E59CF">
        <w:rPr>
          <w:rFonts w:ascii="Times New Roman" w:hAnsi="Times New Roman"/>
          <w:sz w:val="24"/>
          <w:szCs w:val="24"/>
        </w:rPr>
        <w:lastRenderedPageBreak/>
        <w:t>Present</w:t>
      </w:r>
    </w:p>
    <w:p w:rsidR="003E76B3" w:rsidRPr="001E59CF" w:rsidRDefault="003E76B3" w:rsidP="0084325A">
      <w:pPr>
        <w:pStyle w:val="ListParagraph"/>
        <w:ind w:firstLine="720"/>
        <w:jc w:val="both"/>
        <w:rPr>
          <w:rFonts w:ascii="Times New Roman" w:hAnsi="Times New Roman"/>
          <w:sz w:val="24"/>
          <w:szCs w:val="24"/>
        </w:rPr>
      </w:pPr>
    </w:p>
    <w:p w:rsidR="0084325A" w:rsidRDefault="0084325A" w:rsidP="0084325A">
      <w:pPr>
        <w:pStyle w:val="ListParagraph"/>
        <w:ind w:left="1440"/>
        <w:jc w:val="both"/>
        <w:rPr>
          <w:rFonts w:ascii="Times New Roman" w:hAnsi="Times New Roman"/>
          <w:sz w:val="24"/>
          <w:szCs w:val="24"/>
        </w:rPr>
      </w:pPr>
      <w:r w:rsidRPr="001E59CF">
        <w:rPr>
          <w:rFonts w:ascii="Times New Roman" w:hAnsi="Times New Roman"/>
          <w:sz w:val="24"/>
          <w:szCs w:val="24"/>
        </w:rPr>
        <w:t xml:space="preserve">Introduction to Museum Management and Curatorship (ARCH 617): 2008 to </w:t>
      </w:r>
    </w:p>
    <w:p w:rsidR="0084325A" w:rsidRPr="001E59CF" w:rsidRDefault="0084325A" w:rsidP="0084325A">
      <w:pPr>
        <w:pStyle w:val="ListParagraph"/>
        <w:ind w:left="1440" w:firstLine="720"/>
        <w:jc w:val="both"/>
        <w:rPr>
          <w:rFonts w:ascii="Times New Roman" w:hAnsi="Times New Roman"/>
          <w:sz w:val="24"/>
          <w:szCs w:val="24"/>
        </w:rPr>
      </w:pPr>
      <w:r w:rsidRPr="001E59CF">
        <w:rPr>
          <w:rFonts w:ascii="Times New Roman" w:hAnsi="Times New Roman"/>
          <w:sz w:val="24"/>
          <w:szCs w:val="24"/>
        </w:rPr>
        <w:t>Present</w:t>
      </w:r>
    </w:p>
    <w:p w:rsidR="0084325A" w:rsidRDefault="0084325A" w:rsidP="0084325A">
      <w:pPr>
        <w:pStyle w:val="ListParagraph"/>
        <w:ind w:firstLine="720"/>
        <w:jc w:val="both"/>
        <w:rPr>
          <w:rFonts w:ascii="Times New Roman" w:hAnsi="Times New Roman"/>
          <w:sz w:val="24"/>
          <w:szCs w:val="24"/>
        </w:rPr>
      </w:pPr>
      <w:r w:rsidRPr="001E59CF">
        <w:rPr>
          <w:rFonts w:ascii="Times New Roman" w:hAnsi="Times New Roman"/>
          <w:sz w:val="24"/>
          <w:szCs w:val="24"/>
        </w:rPr>
        <w:t>Collections Management (ARCH 618): 2008 to 2010</w:t>
      </w:r>
    </w:p>
    <w:p w:rsidR="0084325A" w:rsidRDefault="0084325A" w:rsidP="0084325A">
      <w:pPr>
        <w:pStyle w:val="ListParagraph"/>
        <w:ind w:firstLine="720"/>
        <w:jc w:val="both"/>
        <w:rPr>
          <w:rFonts w:ascii="Times New Roman" w:hAnsi="Times New Roman"/>
          <w:sz w:val="24"/>
          <w:szCs w:val="24"/>
        </w:rPr>
      </w:pPr>
      <w:r w:rsidRPr="001E59CF">
        <w:rPr>
          <w:rFonts w:ascii="Times New Roman" w:hAnsi="Times New Roman"/>
          <w:sz w:val="24"/>
          <w:szCs w:val="24"/>
        </w:rPr>
        <w:t>Advanced Archaeological Theories (ARCH 703): 2014</w:t>
      </w:r>
    </w:p>
    <w:p w:rsidR="003E76B3" w:rsidRPr="001E59CF" w:rsidRDefault="003E76B3" w:rsidP="0084325A">
      <w:pPr>
        <w:pStyle w:val="ListParagraph"/>
        <w:ind w:firstLine="720"/>
        <w:jc w:val="both"/>
        <w:rPr>
          <w:rFonts w:ascii="Times New Roman" w:hAnsi="Times New Roman"/>
          <w:sz w:val="24"/>
          <w:szCs w:val="24"/>
        </w:rPr>
      </w:pPr>
      <w:r w:rsidRPr="001E59CF">
        <w:rPr>
          <w:rFonts w:ascii="Times New Roman" w:hAnsi="Times New Roman"/>
          <w:sz w:val="24"/>
          <w:szCs w:val="24"/>
        </w:rPr>
        <w:t>New Technologies in Archaeology (ARCH 704): 2015</w:t>
      </w:r>
    </w:p>
    <w:p w:rsidR="0084325A" w:rsidRPr="001E59CF" w:rsidRDefault="0084325A" w:rsidP="0084325A">
      <w:pPr>
        <w:pStyle w:val="ListParagraph"/>
        <w:ind w:firstLine="720"/>
        <w:jc w:val="both"/>
        <w:rPr>
          <w:rFonts w:ascii="Times New Roman" w:hAnsi="Times New Roman"/>
          <w:sz w:val="24"/>
          <w:szCs w:val="24"/>
        </w:rPr>
      </w:pPr>
      <w:r w:rsidRPr="001E59CF">
        <w:rPr>
          <w:rFonts w:ascii="Times New Roman" w:hAnsi="Times New Roman"/>
          <w:sz w:val="24"/>
          <w:szCs w:val="24"/>
        </w:rPr>
        <w:t>Advanced Field Methods and Techniques (ARCH 705): 2014</w:t>
      </w:r>
    </w:p>
    <w:p w:rsidR="0084325A" w:rsidRPr="00AD1963" w:rsidRDefault="003E76B3" w:rsidP="0084325A">
      <w:pPr>
        <w:pStyle w:val="ListParagraph"/>
        <w:ind w:firstLine="720"/>
        <w:jc w:val="both"/>
        <w:rPr>
          <w:rFonts w:ascii="Times New Roman" w:hAnsi="Times New Roman"/>
          <w:sz w:val="24"/>
          <w:szCs w:val="24"/>
        </w:rPr>
      </w:pPr>
      <w:r w:rsidRPr="00AD1963">
        <w:rPr>
          <w:rFonts w:ascii="Times New Roman" w:hAnsi="Times New Roman"/>
          <w:sz w:val="24"/>
          <w:szCs w:val="24"/>
        </w:rPr>
        <w:t>Current Perspective of the Archaeology of Ghana (ARCH 708): 2018</w:t>
      </w:r>
    </w:p>
    <w:p w:rsidR="00AD1963" w:rsidRPr="00AD1963" w:rsidRDefault="00AD1963" w:rsidP="0084325A">
      <w:pPr>
        <w:pStyle w:val="ListParagraph"/>
        <w:ind w:firstLine="720"/>
        <w:jc w:val="both"/>
        <w:rPr>
          <w:rFonts w:ascii="Times New Roman" w:hAnsi="Times New Roman"/>
          <w:sz w:val="24"/>
          <w:szCs w:val="24"/>
        </w:rPr>
      </w:pPr>
      <w:r w:rsidRPr="00AD1963">
        <w:rPr>
          <w:rFonts w:ascii="Times New Roman" w:hAnsi="Times New Roman"/>
          <w:sz w:val="24"/>
          <w:szCs w:val="24"/>
        </w:rPr>
        <w:t>Topics in the Archaeology of Africa (ARCH 711): 2017</w:t>
      </w:r>
    </w:p>
    <w:p w:rsidR="003E76B3" w:rsidRPr="00AD1963" w:rsidRDefault="003E76B3" w:rsidP="0084325A">
      <w:pPr>
        <w:pStyle w:val="ListParagraph"/>
        <w:ind w:firstLine="720"/>
        <w:jc w:val="both"/>
        <w:rPr>
          <w:rFonts w:ascii="Times New Roman" w:hAnsi="Times New Roman"/>
          <w:sz w:val="24"/>
          <w:szCs w:val="24"/>
        </w:rPr>
      </w:pPr>
      <w:r w:rsidRPr="00AD1963">
        <w:rPr>
          <w:rFonts w:ascii="Times New Roman" w:hAnsi="Times New Roman"/>
          <w:sz w:val="24"/>
          <w:szCs w:val="24"/>
        </w:rPr>
        <w:t>Museums and Heritage Management (ARCH 714): 2014 to Present</w:t>
      </w:r>
    </w:p>
    <w:p w:rsidR="0084325A" w:rsidRDefault="0084325A" w:rsidP="0084325A">
      <w:pPr>
        <w:pStyle w:val="ListParagraph"/>
      </w:pPr>
    </w:p>
    <w:p w:rsidR="0084325A" w:rsidRDefault="0084325A" w:rsidP="0084325A">
      <w:pPr>
        <w:pStyle w:val="ListParagraph"/>
        <w:ind w:left="1440"/>
      </w:pPr>
      <w:r>
        <w:tab/>
      </w:r>
      <w:r>
        <w:tab/>
      </w:r>
      <w:r>
        <w:tab/>
      </w:r>
      <w:r>
        <w:tab/>
      </w:r>
    </w:p>
    <w:p w:rsidR="0084325A" w:rsidRPr="0015255C" w:rsidRDefault="0084325A" w:rsidP="0084325A">
      <w:pPr>
        <w:pStyle w:val="ListParagraph"/>
        <w:numPr>
          <w:ilvl w:val="0"/>
          <w:numId w:val="1"/>
        </w:numPr>
        <w:spacing w:after="160" w:line="259" w:lineRule="auto"/>
        <w:rPr>
          <w:rFonts w:ascii="Times New Roman" w:hAnsi="Times New Roman"/>
          <w:b/>
        </w:rPr>
      </w:pPr>
      <w:r w:rsidRPr="0015255C">
        <w:rPr>
          <w:rFonts w:ascii="Times New Roman" w:hAnsi="Times New Roman"/>
          <w:b/>
        </w:rPr>
        <w:t>GRADUATE STUDENT THESIS- SUPERVISOR</w:t>
      </w:r>
      <w:r w:rsidR="00AD1963" w:rsidRPr="0015255C">
        <w:rPr>
          <w:rFonts w:ascii="Times New Roman" w:hAnsi="Times New Roman"/>
          <w:b/>
        </w:rPr>
        <w:t xml:space="preserve"> </w:t>
      </w:r>
    </w:p>
    <w:p w:rsidR="0084325A" w:rsidRPr="000671A9" w:rsidRDefault="0084325A" w:rsidP="0084325A">
      <w:pPr>
        <w:ind w:firstLine="720"/>
        <w:jc w:val="both"/>
        <w:rPr>
          <w:b/>
          <w:sz w:val="22"/>
          <w:szCs w:val="22"/>
        </w:rPr>
      </w:pPr>
      <w:r w:rsidRPr="000671A9">
        <w:rPr>
          <w:b/>
          <w:sz w:val="22"/>
          <w:szCs w:val="22"/>
        </w:rPr>
        <w:t>Doctor of Philosophy (4 Students) -</w:t>
      </w:r>
    </w:p>
    <w:p w:rsidR="0084325A" w:rsidRDefault="0084325A" w:rsidP="0084325A">
      <w:pPr>
        <w:ind w:firstLine="720"/>
        <w:jc w:val="both"/>
        <w:rPr>
          <w:sz w:val="22"/>
          <w:szCs w:val="22"/>
        </w:rPr>
      </w:pPr>
      <w:r>
        <w:rPr>
          <w:sz w:val="22"/>
          <w:szCs w:val="22"/>
        </w:rPr>
        <w:t xml:space="preserve">Samuel N. </w:t>
      </w:r>
      <w:proofErr w:type="spellStart"/>
      <w:r>
        <w:rPr>
          <w:sz w:val="22"/>
          <w:szCs w:val="22"/>
        </w:rPr>
        <w:t>Nkumbaan</w:t>
      </w:r>
      <w:proofErr w:type="spellEnd"/>
      <w:r>
        <w:rPr>
          <w:sz w:val="22"/>
          <w:szCs w:val="22"/>
        </w:rPr>
        <w:t>:</w:t>
      </w:r>
      <w:r>
        <w:rPr>
          <w:sz w:val="22"/>
          <w:szCs w:val="22"/>
        </w:rPr>
        <w:tab/>
      </w:r>
      <w:r w:rsidRPr="005709B2">
        <w:rPr>
          <w:sz w:val="22"/>
          <w:szCs w:val="22"/>
        </w:rPr>
        <w:t xml:space="preserve">Archaeological of Investigation at </w:t>
      </w:r>
      <w:proofErr w:type="spellStart"/>
      <w:r w:rsidRPr="005709B2">
        <w:rPr>
          <w:sz w:val="22"/>
          <w:szCs w:val="22"/>
        </w:rPr>
        <w:t>Tando-Fagusa</w:t>
      </w:r>
      <w:proofErr w:type="spellEnd"/>
      <w:r w:rsidRPr="005709B2">
        <w:rPr>
          <w:sz w:val="22"/>
          <w:szCs w:val="22"/>
        </w:rPr>
        <w:t xml:space="preserve">, Northern Region, </w:t>
      </w:r>
    </w:p>
    <w:p w:rsidR="0084325A" w:rsidRPr="005709B2" w:rsidRDefault="0084325A" w:rsidP="0084325A">
      <w:pPr>
        <w:ind w:left="2160" w:firstLine="720"/>
        <w:jc w:val="both"/>
        <w:rPr>
          <w:sz w:val="22"/>
          <w:szCs w:val="22"/>
        </w:rPr>
      </w:pPr>
      <w:r w:rsidRPr="005709B2">
        <w:rPr>
          <w:sz w:val="22"/>
          <w:szCs w:val="22"/>
        </w:rPr>
        <w:t xml:space="preserve">Ghana. </w:t>
      </w:r>
      <w:r>
        <w:rPr>
          <w:sz w:val="22"/>
          <w:szCs w:val="22"/>
        </w:rPr>
        <w:t xml:space="preserve">July 2015. </w:t>
      </w:r>
      <w:r w:rsidRPr="005709B2">
        <w:rPr>
          <w:sz w:val="22"/>
          <w:szCs w:val="22"/>
        </w:rPr>
        <w:t>(Principal Supervisor)</w:t>
      </w:r>
      <w:r w:rsidR="00AD1963">
        <w:rPr>
          <w:sz w:val="22"/>
          <w:szCs w:val="22"/>
        </w:rPr>
        <w:t xml:space="preserve"> - Completed</w:t>
      </w:r>
    </w:p>
    <w:p w:rsidR="0084325A" w:rsidRDefault="0084325A" w:rsidP="0084325A">
      <w:pPr>
        <w:ind w:firstLine="720"/>
        <w:jc w:val="both"/>
        <w:rPr>
          <w:sz w:val="22"/>
          <w:szCs w:val="22"/>
        </w:rPr>
      </w:pPr>
      <w:r w:rsidRPr="005709B2">
        <w:rPr>
          <w:sz w:val="22"/>
          <w:szCs w:val="22"/>
        </w:rPr>
        <w:t>Gertrude A</w:t>
      </w:r>
      <w:r>
        <w:rPr>
          <w:sz w:val="22"/>
          <w:szCs w:val="22"/>
        </w:rPr>
        <w:t>.M.</w:t>
      </w:r>
      <w:r w:rsidRPr="005709B2">
        <w:rPr>
          <w:sz w:val="22"/>
          <w:szCs w:val="22"/>
        </w:rPr>
        <w:t xml:space="preserve"> </w:t>
      </w:r>
      <w:proofErr w:type="spellStart"/>
      <w:r w:rsidRPr="005709B2">
        <w:rPr>
          <w:sz w:val="22"/>
          <w:szCs w:val="22"/>
        </w:rPr>
        <w:t>Eyifa</w:t>
      </w:r>
      <w:proofErr w:type="spellEnd"/>
      <w:r w:rsidRPr="005709B2">
        <w:rPr>
          <w:sz w:val="22"/>
          <w:szCs w:val="22"/>
        </w:rPr>
        <w:t xml:space="preserve">: </w:t>
      </w:r>
      <w:r>
        <w:rPr>
          <w:sz w:val="22"/>
          <w:szCs w:val="22"/>
        </w:rPr>
        <w:tab/>
      </w:r>
      <w:r w:rsidRPr="005709B2">
        <w:rPr>
          <w:sz w:val="22"/>
          <w:szCs w:val="22"/>
        </w:rPr>
        <w:t xml:space="preserve">The dynamics of archaeology and cultural heritage management </w:t>
      </w:r>
    </w:p>
    <w:p w:rsidR="0084325A" w:rsidRDefault="0084325A" w:rsidP="0084325A">
      <w:pPr>
        <w:ind w:left="2880"/>
        <w:jc w:val="both"/>
        <w:rPr>
          <w:sz w:val="22"/>
          <w:szCs w:val="22"/>
        </w:rPr>
      </w:pPr>
      <w:proofErr w:type="gramStart"/>
      <w:r w:rsidRPr="005709B2">
        <w:rPr>
          <w:sz w:val="22"/>
          <w:szCs w:val="22"/>
        </w:rPr>
        <w:t>practices</w:t>
      </w:r>
      <w:proofErr w:type="gramEnd"/>
      <w:r w:rsidRPr="005709B2">
        <w:rPr>
          <w:sz w:val="22"/>
          <w:szCs w:val="22"/>
        </w:rPr>
        <w:t xml:space="preserve"> at </w:t>
      </w:r>
      <w:proofErr w:type="spellStart"/>
      <w:r w:rsidRPr="005709B2">
        <w:rPr>
          <w:sz w:val="22"/>
          <w:szCs w:val="22"/>
        </w:rPr>
        <w:t>Tongo</w:t>
      </w:r>
      <w:proofErr w:type="spellEnd"/>
      <w:r w:rsidRPr="005709B2">
        <w:rPr>
          <w:sz w:val="22"/>
          <w:szCs w:val="22"/>
        </w:rPr>
        <w:t xml:space="preserve"> </w:t>
      </w:r>
      <w:proofErr w:type="spellStart"/>
      <w:r w:rsidRPr="005709B2">
        <w:rPr>
          <w:sz w:val="22"/>
          <w:szCs w:val="22"/>
        </w:rPr>
        <w:t>Tengzug</w:t>
      </w:r>
      <w:proofErr w:type="spellEnd"/>
      <w:r>
        <w:rPr>
          <w:sz w:val="22"/>
          <w:szCs w:val="22"/>
        </w:rPr>
        <w:t>, Ghana. December 2016.</w:t>
      </w:r>
      <w:r w:rsidRPr="00406248">
        <w:rPr>
          <w:sz w:val="22"/>
          <w:szCs w:val="22"/>
        </w:rPr>
        <w:t xml:space="preserve"> </w:t>
      </w:r>
      <w:r>
        <w:rPr>
          <w:sz w:val="22"/>
          <w:szCs w:val="22"/>
        </w:rPr>
        <w:t xml:space="preserve">  (Principal Supervisor</w:t>
      </w:r>
      <w:r w:rsidRPr="005709B2">
        <w:rPr>
          <w:sz w:val="22"/>
          <w:szCs w:val="22"/>
        </w:rPr>
        <w:t>)</w:t>
      </w:r>
      <w:r w:rsidR="00AD1963">
        <w:rPr>
          <w:sz w:val="22"/>
          <w:szCs w:val="22"/>
        </w:rPr>
        <w:t xml:space="preserve"> - Completed</w:t>
      </w:r>
    </w:p>
    <w:p w:rsidR="0084325A" w:rsidRDefault="0084325A" w:rsidP="0084325A">
      <w:pPr>
        <w:ind w:left="2880" w:hanging="2160"/>
        <w:jc w:val="both"/>
        <w:rPr>
          <w:sz w:val="22"/>
          <w:szCs w:val="22"/>
        </w:rPr>
      </w:pPr>
      <w:proofErr w:type="spellStart"/>
      <w:r>
        <w:rPr>
          <w:sz w:val="22"/>
          <w:szCs w:val="22"/>
        </w:rPr>
        <w:t>Gmayi</w:t>
      </w:r>
      <w:proofErr w:type="spellEnd"/>
      <w:r>
        <w:rPr>
          <w:sz w:val="22"/>
          <w:szCs w:val="22"/>
        </w:rPr>
        <w:t xml:space="preserve"> </w:t>
      </w:r>
      <w:proofErr w:type="spellStart"/>
      <w:r>
        <w:rPr>
          <w:sz w:val="22"/>
          <w:szCs w:val="22"/>
        </w:rPr>
        <w:t>Nsuiban</w:t>
      </w:r>
      <w:proofErr w:type="spellEnd"/>
      <w:r>
        <w:rPr>
          <w:sz w:val="22"/>
          <w:szCs w:val="22"/>
        </w:rPr>
        <w:t>:</w:t>
      </w:r>
      <w:r>
        <w:rPr>
          <w:sz w:val="22"/>
          <w:szCs w:val="22"/>
        </w:rPr>
        <w:tab/>
        <w:t>Mus</w:t>
      </w:r>
      <w:r w:rsidR="00AD1963">
        <w:rPr>
          <w:sz w:val="22"/>
          <w:szCs w:val="22"/>
        </w:rPr>
        <w:t xml:space="preserve">eums as agent of Social Change: </w:t>
      </w:r>
      <w:r>
        <w:rPr>
          <w:sz w:val="22"/>
          <w:szCs w:val="22"/>
        </w:rPr>
        <w:t>The Ghana National Museum as a Case Study. Year 3.  (Principal Supervisor)</w:t>
      </w:r>
    </w:p>
    <w:p w:rsidR="0084325A" w:rsidRDefault="0084325A" w:rsidP="0084325A">
      <w:pPr>
        <w:ind w:left="2880" w:hanging="2160"/>
        <w:jc w:val="both"/>
        <w:rPr>
          <w:sz w:val="22"/>
          <w:szCs w:val="22"/>
        </w:rPr>
      </w:pPr>
      <w:r>
        <w:rPr>
          <w:sz w:val="22"/>
          <w:szCs w:val="22"/>
        </w:rPr>
        <w:t xml:space="preserve">Mark </w:t>
      </w:r>
      <w:proofErr w:type="spellStart"/>
      <w:r>
        <w:rPr>
          <w:sz w:val="22"/>
          <w:szCs w:val="22"/>
        </w:rPr>
        <w:t>Seyram</w:t>
      </w:r>
      <w:proofErr w:type="spellEnd"/>
      <w:r>
        <w:rPr>
          <w:sz w:val="22"/>
          <w:szCs w:val="22"/>
        </w:rPr>
        <w:t xml:space="preserve"> </w:t>
      </w:r>
      <w:proofErr w:type="spellStart"/>
      <w:r>
        <w:rPr>
          <w:sz w:val="22"/>
          <w:szCs w:val="22"/>
        </w:rPr>
        <w:t>Amenyo-Xa</w:t>
      </w:r>
      <w:proofErr w:type="spellEnd"/>
      <w:r>
        <w:rPr>
          <w:sz w:val="22"/>
          <w:szCs w:val="22"/>
        </w:rPr>
        <w:tab/>
        <w:t>Commodification of Heritage: A Study of select world heritage Sites in the Western Region of Ghana. Year 2. (Principal Supervisor).</w:t>
      </w:r>
    </w:p>
    <w:p w:rsidR="0084325A" w:rsidRDefault="0084325A" w:rsidP="0084325A">
      <w:pPr>
        <w:jc w:val="both"/>
        <w:rPr>
          <w:sz w:val="22"/>
          <w:szCs w:val="22"/>
        </w:rPr>
      </w:pPr>
    </w:p>
    <w:p w:rsidR="0084325A" w:rsidRPr="00FC3D8C" w:rsidRDefault="0084325A" w:rsidP="0084325A">
      <w:pPr>
        <w:jc w:val="both"/>
        <w:rPr>
          <w:b/>
          <w:sz w:val="22"/>
          <w:szCs w:val="22"/>
          <w:u w:val="single"/>
        </w:rPr>
      </w:pPr>
      <w:r w:rsidRPr="00FC3D8C">
        <w:rPr>
          <w:b/>
          <w:sz w:val="22"/>
          <w:szCs w:val="22"/>
          <w:u w:val="single"/>
        </w:rPr>
        <w:t>Master of Philosophy</w:t>
      </w:r>
      <w:r>
        <w:rPr>
          <w:b/>
          <w:sz w:val="22"/>
          <w:szCs w:val="22"/>
          <w:u w:val="single"/>
        </w:rPr>
        <w:t>: 7</w:t>
      </w:r>
      <w:r w:rsidRPr="00FC3D8C">
        <w:rPr>
          <w:b/>
          <w:sz w:val="22"/>
          <w:szCs w:val="22"/>
          <w:u w:val="single"/>
        </w:rPr>
        <w:t xml:space="preserve"> Students</w:t>
      </w:r>
    </w:p>
    <w:p w:rsidR="0084325A" w:rsidRPr="004E3781" w:rsidRDefault="0084325A" w:rsidP="0084325A">
      <w:pPr>
        <w:ind w:firstLine="720"/>
        <w:jc w:val="both"/>
      </w:pPr>
      <w:r w:rsidRPr="004E3781">
        <w:t>Gertrude A</w:t>
      </w:r>
      <w:r>
        <w:t xml:space="preserve">. </w:t>
      </w:r>
      <w:r w:rsidRPr="004E3781">
        <w:t>M</w:t>
      </w:r>
      <w:r>
        <w:t>.</w:t>
      </w:r>
      <w:r w:rsidRPr="004E3781">
        <w:t xml:space="preserve"> </w:t>
      </w:r>
      <w:proofErr w:type="spellStart"/>
      <w:r w:rsidRPr="004E3781">
        <w:t>Eyifa</w:t>
      </w:r>
      <w:proofErr w:type="spellEnd"/>
      <w:r w:rsidRPr="004E3781">
        <w:t xml:space="preserve">: House Construction and the Role of Women in </w:t>
      </w:r>
      <w:proofErr w:type="spellStart"/>
      <w:r w:rsidRPr="004E3781">
        <w:t>Tongo</w:t>
      </w:r>
      <w:proofErr w:type="spellEnd"/>
      <w:r w:rsidRPr="004E3781">
        <w:t xml:space="preserve"> </w:t>
      </w:r>
      <w:proofErr w:type="spellStart"/>
      <w:r w:rsidRPr="004E3781">
        <w:t>Tengzug</w:t>
      </w:r>
      <w:proofErr w:type="spellEnd"/>
      <w:r w:rsidRPr="004E3781">
        <w:t xml:space="preserve">: an </w:t>
      </w:r>
    </w:p>
    <w:p w:rsidR="0084325A" w:rsidRPr="001108D6" w:rsidRDefault="0084325A" w:rsidP="0084325A">
      <w:pPr>
        <w:pStyle w:val="ListParagraph"/>
        <w:ind w:left="1035"/>
        <w:jc w:val="both"/>
        <w:rPr>
          <w:rFonts w:ascii="Times New Roman" w:hAnsi="Times New Roman"/>
        </w:rPr>
      </w:pPr>
      <w:r>
        <w:tab/>
      </w:r>
      <w:r>
        <w:tab/>
        <w:t xml:space="preserve">  </w:t>
      </w:r>
      <w:r>
        <w:tab/>
      </w:r>
      <w:proofErr w:type="spellStart"/>
      <w:r w:rsidRPr="001108D6">
        <w:rPr>
          <w:rFonts w:ascii="Times New Roman" w:hAnsi="Times New Roman"/>
        </w:rPr>
        <w:t>Ethnoarchaeological</w:t>
      </w:r>
      <w:proofErr w:type="spellEnd"/>
      <w:r w:rsidRPr="001108D6">
        <w:rPr>
          <w:rFonts w:ascii="Times New Roman" w:hAnsi="Times New Roman"/>
        </w:rPr>
        <w:t xml:space="preserve"> Study. July 2007</w:t>
      </w:r>
      <w:r>
        <w:rPr>
          <w:rFonts w:ascii="Times New Roman" w:hAnsi="Times New Roman"/>
        </w:rPr>
        <w:t>. (Principal Supervisor)</w:t>
      </w:r>
    </w:p>
    <w:p w:rsidR="0084325A" w:rsidRPr="004E3781" w:rsidRDefault="0084325A" w:rsidP="0084325A">
      <w:pPr>
        <w:ind w:left="2880" w:hanging="2160"/>
        <w:jc w:val="both"/>
      </w:pPr>
      <w:r>
        <w:t xml:space="preserve">David </w:t>
      </w:r>
      <w:r w:rsidR="001771B1">
        <w:t xml:space="preserve">A. </w:t>
      </w:r>
      <w:r w:rsidRPr="004E3781">
        <w:t>M</w:t>
      </w:r>
      <w:r>
        <w:t xml:space="preserve">. </w:t>
      </w:r>
      <w:proofErr w:type="spellStart"/>
      <w:r w:rsidRPr="004E3781">
        <w:t>Abrampah</w:t>
      </w:r>
      <w:proofErr w:type="spellEnd"/>
      <w:r w:rsidRPr="004E3781">
        <w:t>:</w:t>
      </w:r>
      <w:r>
        <w:tab/>
      </w:r>
      <w:r w:rsidRPr="004E3781">
        <w:t xml:space="preserve">An </w:t>
      </w:r>
      <w:proofErr w:type="spellStart"/>
      <w:r w:rsidRPr="004E3781">
        <w:t>Ethnoarchaeological</w:t>
      </w:r>
      <w:proofErr w:type="spellEnd"/>
      <w:r w:rsidRPr="004E3781">
        <w:t xml:space="preserve"> Study of Salt Trade at </w:t>
      </w:r>
      <w:proofErr w:type="spellStart"/>
      <w:r w:rsidRPr="004E3781">
        <w:t>Yeji</w:t>
      </w:r>
      <w:proofErr w:type="spellEnd"/>
      <w:r w:rsidRPr="004E3781">
        <w:t>. October 2008</w:t>
      </w:r>
      <w:r>
        <w:t>. (Principal Supervisor)</w:t>
      </w:r>
    </w:p>
    <w:p w:rsidR="0084325A" w:rsidRDefault="0084325A" w:rsidP="0084325A">
      <w:pPr>
        <w:ind w:left="2880" w:hanging="2160"/>
        <w:jc w:val="both"/>
      </w:pPr>
      <w:r w:rsidRPr="004E3781">
        <w:t xml:space="preserve">Samuel </w:t>
      </w:r>
      <w:proofErr w:type="spellStart"/>
      <w:r w:rsidRPr="004E3781">
        <w:t>Amartey</w:t>
      </w:r>
      <w:proofErr w:type="spellEnd"/>
      <w:r w:rsidRPr="004E3781">
        <w:t xml:space="preserve">:   </w:t>
      </w:r>
      <w:r>
        <w:tab/>
      </w:r>
      <w:r w:rsidRPr="004E3781">
        <w:t xml:space="preserve">An Archaeology of </w:t>
      </w:r>
      <w:proofErr w:type="spellStart"/>
      <w:r w:rsidRPr="004E3781">
        <w:t>Nyanaose</w:t>
      </w:r>
      <w:proofErr w:type="spellEnd"/>
      <w:r w:rsidRPr="004E3781">
        <w:t>. September 2008.</w:t>
      </w:r>
      <w:r>
        <w:t xml:space="preserve"> (Principal Supervisor)</w:t>
      </w:r>
    </w:p>
    <w:p w:rsidR="0015255C" w:rsidRDefault="0015255C" w:rsidP="0084325A">
      <w:pPr>
        <w:ind w:firstLine="720"/>
      </w:pPr>
    </w:p>
    <w:p w:rsidR="0015255C" w:rsidRDefault="0015255C" w:rsidP="0084325A">
      <w:pPr>
        <w:ind w:firstLine="720"/>
      </w:pPr>
    </w:p>
    <w:p w:rsidR="0084325A" w:rsidRDefault="0084325A" w:rsidP="0084325A">
      <w:pPr>
        <w:ind w:firstLine="720"/>
      </w:pPr>
      <w:r>
        <w:t xml:space="preserve">Mahmoud M. </w:t>
      </w:r>
      <w:proofErr w:type="spellStart"/>
      <w:r>
        <w:t>Saako</w:t>
      </w:r>
      <w:proofErr w:type="spellEnd"/>
      <w:r>
        <w:t xml:space="preserve">: </w:t>
      </w:r>
      <w:r>
        <w:tab/>
      </w:r>
      <w:r w:rsidRPr="004E3781">
        <w:t xml:space="preserve">An Archaeological Perspective of the Culture History of </w:t>
      </w:r>
      <w:proofErr w:type="spellStart"/>
      <w:r w:rsidRPr="004E3781">
        <w:t>Birifoh</w:t>
      </w:r>
      <w:proofErr w:type="spellEnd"/>
      <w:r w:rsidRPr="004E3781">
        <w:t>-</w:t>
      </w:r>
    </w:p>
    <w:p w:rsidR="0084325A" w:rsidRPr="004E3781" w:rsidRDefault="0084325A" w:rsidP="0084325A">
      <w:pPr>
        <w:ind w:left="2880"/>
        <w:rPr>
          <w:sz w:val="22"/>
          <w:szCs w:val="22"/>
        </w:rPr>
      </w:pPr>
      <w:proofErr w:type="spellStart"/>
      <w:r w:rsidRPr="004E3781">
        <w:t>Sila</w:t>
      </w:r>
      <w:proofErr w:type="spellEnd"/>
      <w:r w:rsidRPr="004E3781">
        <w:t xml:space="preserve"> </w:t>
      </w:r>
      <w:proofErr w:type="spellStart"/>
      <w:r w:rsidRPr="004E3781">
        <w:t>Yiri</w:t>
      </w:r>
      <w:proofErr w:type="spellEnd"/>
      <w:r w:rsidRPr="004E3781">
        <w:t>,</w:t>
      </w:r>
      <w:r>
        <w:t xml:space="preserve"> </w:t>
      </w:r>
      <w:r w:rsidRPr="004E3781">
        <w:rPr>
          <w:sz w:val="22"/>
          <w:szCs w:val="22"/>
        </w:rPr>
        <w:t>Upper West Region, Ghana. June 2009.</w:t>
      </w:r>
      <w:r>
        <w:rPr>
          <w:sz w:val="22"/>
          <w:szCs w:val="22"/>
        </w:rPr>
        <w:t xml:space="preserve"> </w:t>
      </w:r>
      <w:r>
        <w:t>(Principal Supervisor)</w:t>
      </w:r>
    </w:p>
    <w:p w:rsidR="0084325A" w:rsidRDefault="0084325A" w:rsidP="0084325A">
      <w:pPr>
        <w:ind w:firstLine="720"/>
      </w:pPr>
    </w:p>
    <w:p w:rsidR="0084325A" w:rsidRDefault="0084325A" w:rsidP="0084325A">
      <w:pPr>
        <w:ind w:firstLine="720"/>
      </w:pPr>
      <w:r>
        <w:t xml:space="preserve">Mustapha Mohammed: </w:t>
      </w:r>
      <w:r w:rsidRPr="004E3781">
        <w:t xml:space="preserve">An Archaeology of Ancient Ironworking at </w:t>
      </w:r>
      <w:proofErr w:type="spellStart"/>
      <w:r w:rsidRPr="004E3781">
        <w:t>Nasia</w:t>
      </w:r>
      <w:proofErr w:type="spellEnd"/>
      <w:r w:rsidRPr="004E3781">
        <w:t xml:space="preserve">, Northern </w:t>
      </w:r>
    </w:p>
    <w:p w:rsidR="0084325A" w:rsidRPr="004E3781" w:rsidRDefault="0084325A" w:rsidP="0084325A">
      <w:pPr>
        <w:ind w:left="2160" w:firstLine="720"/>
      </w:pPr>
      <w:r w:rsidRPr="004E3781">
        <w:t>Region, Ghana.</w:t>
      </w:r>
      <w:r>
        <w:t xml:space="preserve"> </w:t>
      </w:r>
      <w:r w:rsidRPr="004E3781">
        <w:t>June 2012</w:t>
      </w:r>
      <w:r>
        <w:t>. (Principal Supervisor)</w:t>
      </w:r>
    </w:p>
    <w:p w:rsidR="0084325A" w:rsidRDefault="0084325A" w:rsidP="0084325A">
      <w:pPr>
        <w:ind w:firstLine="720"/>
      </w:pPr>
    </w:p>
    <w:p w:rsidR="0084325A" w:rsidRDefault="0084325A" w:rsidP="0084325A">
      <w:pPr>
        <w:ind w:firstLine="720"/>
      </w:pPr>
      <w:proofErr w:type="spellStart"/>
      <w:r w:rsidRPr="004E3781">
        <w:t>Siaw</w:t>
      </w:r>
      <w:proofErr w:type="spellEnd"/>
      <w:r w:rsidRPr="004E3781">
        <w:t xml:space="preserve"> Appiah</w:t>
      </w:r>
      <w:r>
        <w:t>-</w:t>
      </w:r>
      <w:proofErr w:type="spellStart"/>
      <w:r>
        <w:t>Adu</w:t>
      </w:r>
      <w:proofErr w:type="spellEnd"/>
      <w:r>
        <w:t>:</w:t>
      </w:r>
      <w:r>
        <w:tab/>
      </w:r>
      <w:r w:rsidRPr="004E3781">
        <w:t xml:space="preserve">An archaeology of </w:t>
      </w:r>
      <w:proofErr w:type="spellStart"/>
      <w:r w:rsidRPr="004E3781">
        <w:t>Hambuikong</w:t>
      </w:r>
      <w:proofErr w:type="spellEnd"/>
      <w:r w:rsidRPr="004E3781">
        <w:t xml:space="preserve">, </w:t>
      </w:r>
      <w:proofErr w:type="spellStart"/>
      <w:r w:rsidRPr="004E3781">
        <w:t>Yikpabongo</w:t>
      </w:r>
      <w:proofErr w:type="spellEnd"/>
      <w:r w:rsidRPr="004E3781">
        <w:t xml:space="preserve">-northwest, Northern </w:t>
      </w:r>
    </w:p>
    <w:p w:rsidR="0084325A" w:rsidRPr="004E3781" w:rsidRDefault="0084325A" w:rsidP="0084325A">
      <w:pPr>
        <w:ind w:left="2160"/>
        <w:rPr>
          <w:sz w:val="22"/>
          <w:szCs w:val="22"/>
        </w:rPr>
      </w:pPr>
      <w:r>
        <w:t xml:space="preserve">      </w:t>
      </w:r>
      <w:r>
        <w:tab/>
      </w:r>
      <w:r w:rsidRPr="004E3781">
        <w:t>Region,</w:t>
      </w:r>
      <w:r>
        <w:t xml:space="preserve"> </w:t>
      </w:r>
      <w:r w:rsidRPr="004E3781">
        <w:rPr>
          <w:sz w:val="22"/>
          <w:szCs w:val="22"/>
        </w:rPr>
        <w:t xml:space="preserve">Ghana, </w:t>
      </w:r>
      <w:proofErr w:type="gramStart"/>
      <w:r w:rsidRPr="004E3781">
        <w:rPr>
          <w:sz w:val="22"/>
          <w:szCs w:val="22"/>
        </w:rPr>
        <w:t>May  2013</w:t>
      </w:r>
      <w:proofErr w:type="gramEnd"/>
      <w:r>
        <w:rPr>
          <w:sz w:val="22"/>
          <w:szCs w:val="22"/>
        </w:rPr>
        <w:t xml:space="preserve">. </w:t>
      </w:r>
      <w:r>
        <w:t>(Principal Supervisor)</w:t>
      </w:r>
    </w:p>
    <w:p w:rsidR="0084325A" w:rsidRDefault="0084325A" w:rsidP="0084325A">
      <w:pPr>
        <w:ind w:firstLine="720"/>
      </w:pPr>
      <w:r>
        <w:t xml:space="preserve">Christiana W. </w:t>
      </w:r>
      <w:proofErr w:type="spellStart"/>
      <w:r>
        <w:t>Diku</w:t>
      </w:r>
      <w:proofErr w:type="spellEnd"/>
      <w:r>
        <w:t>:</w:t>
      </w:r>
      <w:r>
        <w:tab/>
        <w:t xml:space="preserve"> </w:t>
      </w:r>
      <w:r w:rsidRPr="004E3781">
        <w:t xml:space="preserve">An Archaeological Investigation of </w:t>
      </w:r>
      <w:proofErr w:type="spellStart"/>
      <w:r w:rsidRPr="004E3781">
        <w:t>Lawra</w:t>
      </w:r>
      <w:proofErr w:type="spellEnd"/>
      <w:r w:rsidRPr="004E3781">
        <w:t xml:space="preserve"> </w:t>
      </w:r>
      <w:proofErr w:type="spellStart"/>
      <w:r w:rsidRPr="004E3781">
        <w:t>Yikpee</w:t>
      </w:r>
      <w:proofErr w:type="spellEnd"/>
      <w:r w:rsidRPr="004E3781">
        <w:t xml:space="preserve">, Upper West </w:t>
      </w:r>
    </w:p>
    <w:p w:rsidR="0084325A" w:rsidRDefault="0084325A" w:rsidP="0084325A">
      <w:pPr>
        <w:ind w:left="2160" w:firstLine="720"/>
      </w:pPr>
      <w:r w:rsidRPr="004E3781">
        <w:t xml:space="preserve">Region. July </w:t>
      </w:r>
      <w:r w:rsidRPr="004E3781">
        <w:rPr>
          <w:sz w:val="22"/>
          <w:szCs w:val="22"/>
        </w:rPr>
        <w:t>2014.</w:t>
      </w:r>
      <w:r>
        <w:rPr>
          <w:sz w:val="22"/>
          <w:szCs w:val="22"/>
        </w:rPr>
        <w:t xml:space="preserve"> </w:t>
      </w:r>
      <w:r>
        <w:t>(Principal Supervisor)</w:t>
      </w:r>
    </w:p>
    <w:p w:rsidR="0084325A" w:rsidRDefault="0084325A" w:rsidP="0084325A">
      <w:pPr>
        <w:ind w:left="2880" w:hanging="2160"/>
      </w:pPr>
      <w:r>
        <w:t xml:space="preserve">Edmund </w:t>
      </w:r>
      <w:proofErr w:type="spellStart"/>
      <w:r>
        <w:t>Ocloo</w:t>
      </w:r>
      <w:proofErr w:type="spellEnd"/>
      <w:r>
        <w:tab/>
      </w:r>
      <w:proofErr w:type="gramStart"/>
      <w:r>
        <w:t>An</w:t>
      </w:r>
      <w:proofErr w:type="gramEnd"/>
      <w:r>
        <w:t xml:space="preserve"> Archaeology of German-African Encounters at </w:t>
      </w:r>
      <w:proofErr w:type="spellStart"/>
      <w:r>
        <w:t>Amedzofe</w:t>
      </w:r>
      <w:proofErr w:type="spellEnd"/>
      <w:r>
        <w:t xml:space="preserve"> Ghana (</w:t>
      </w:r>
      <w:r w:rsidR="00250762">
        <w:t>Completed</w:t>
      </w:r>
      <w:r>
        <w:t>)</w:t>
      </w:r>
    </w:p>
    <w:p w:rsidR="0084325A" w:rsidRDefault="0084325A" w:rsidP="0084325A">
      <w:r>
        <w:lastRenderedPageBreak/>
        <w:tab/>
      </w:r>
      <w:r>
        <w:tab/>
      </w:r>
      <w:r>
        <w:tab/>
        <w:t xml:space="preserve">   </w:t>
      </w:r>
    </w:p>
    <w:p w:rsidR="0084325A" w:rsidRPr="00FC3D8C" w:rsidRDefault="0084325A" w:rsidP="0084325A">
      <w:pPr>
        <w:ind w:firstLine="720"/>
        <w:rPr>
          <w:b/>
          <w:u w:val="single"/>
        </w:rPr>
      </w:pPr>
      <w:r w:rsidRPr="00FC3D8C">
        <w:rPr>
          <w:b/>
          <w:u w:val="single"/>
        </w:rPr>
        <w:t>Master of Arts: 4 Students</w:t>
      </w:r>
      <w:r w:rsidRPr="00FC3D8C">
        <w:rPr>
          <w:b/>
          <w:u w:val="single"/>
        </w:rPr>
        <w:tab/>
      </w:r>
    </w:p>
    <w:p w:rsidR="0084325A" w:rsidRDefault="0084325A" w:rsidP="0084325A">
      <w:pPr>
        <w:ind w:left="2880" w:hanging="2160"/>
        <w:jc w:val="both"/>
      </w:pPr>
      <w:r w:rsidRPr="004E3781">
        <w:t>Barth O</w:t>
      </w:r>
      <w:r>
        <w:t>.</w:t>
      </w:r>
      <w:r w:rsidRPr="004E3781">
        <w:t xml:space="preserve"> </w:t>
      </w:r>
      <w:proofErr w:type="spellStart"/>
      <w:r w:rsidRPr="004E3781">
        <w:t>Acheampong</w:t>
      </w:r>
      <w:proofErr w:type="spellEnd"/>
      <w:r w:rsidRPr="004E3781">
        <w:t xml:space="preserve">: </w:t>
      </w:r>
      <w:proofErr w:type="spellStart"/>
      <w:r w:rsidRPr="004E3781">
        <w:t>Ntakwantananso</w:t>
      </w:r>
      <w:proofErr w:type="spellEnd"/>
      <w:r w:rsidRPr="004E3781">
        <w:t xml:space="preserve"> Cultural Centre Project and Peace Promotion in </w:t>
      </w:r>
    </w:p>
    <w:p w:rsidR="0084325A" w:rsidRPr="004E3781" w:rsidRDefault="0084325A" w:rsidP="0084325A">
      <w:pPr>
        <w:ind w:left="2160"/>
        <w:jc w:val="both"/>
        <w:rPr>
          <w:sz w:val="22"/>
          <w:szCs w:val="22"/>
        </w:rPr>
      </w:pPr>
      <w:r>
        <w:t xml:space="preserve"> </w:t>
      </w:r>
      <w:r>
        <w:tab/>
      </w:r>
      <w:proofErr w:type="spellStart"/>
      <w:r w:rsidRPr="004E3781">
        <w:t>Techiman</w:t>
      </w:r>
      <w:proofErr w:type="spellEnd"/>
      <w:r w:rsidRPr="004E3781">
        <w:t xml:space="preserve">, </w:t>
      </w:r>
      <w:r w:rsidRPr="004E3781">
        <w:rPr>
          <w:sz w:val="22"/>
          <w:szCs w:val="22"/>
        </w:rPr>
        <w:t>Ghana. June 2010.</w:t>
      </w:r>
      <w:r>
        <w:rPr>
          <w:sz w:val="22"/>
          <w:szCs w:val="22"/>
        </w:rPr>
        <w:t xml:space="preserve"> </w:t>
      </w:r>
      <w:r>
        <w:t>(Principal Supervisor)</w:t>
      </w:r>
    </w:p>
    <w:p w:rsidR="0084325A" w:rsidRDefault="0084325A" w:rsidP="0084325A">
      <w:pPr>
        <w:ind w:left="2880" w:hanging="2160"/>
        <w:jc w:val="both"/>
      </w:pPr>
      <w:r w:rsidRPr="004E3781">
        <w:t xml:space="preserve">Jonathan Bill Doe: </w:t>
      </w:r>
      <w:r>
        <w:tab/>
        <w:t xml:space="preserve">Archaeological Heritage </w:t>
      </w:r>
      <w:r w:rsidRPr="004E3781">
        <w:t>and Development</w:t>
      </w:r>
      <w:r>
        <w:t xml:space="preserve">: A study of </w:t>
      </w:r>
      <w:proofErr w:type="spellStart"/>
      <w:r>
        <w:t>Yikpabongo</w:t>
      </w:r>
      <w:proofErr w:type="spellEnd"/>
      <w:r>
        <w:t xml:space="preserve">, West </w:t>
      </w:r>
      <w:proofErr w:type="spellStart"/>
      <w:r>
        <w:t>Mamprusi</w:t>
      </w:r>
      <w:proofErr w:type="spellEnd"/>
      <w:r>
        <w:t xml:space="preserve"> District,</w:t>
      </w:r>
      <w:r w:rsidRPr="004E3781">
        <w:t xml:space="preserve"> Ghana. </w:t>
      </w:r>
      <w:r>
        <w:t>December 2011</w:t>
      </w:r>
      <w:r w:rsidRPr="004E3781">
        <w:t>.</w:t>
      </w:r>
      <w:r>
        <w:t xml:space="preserve"> (Principal Supervisor)</w:t>
      </w:r>
    </w:p>
    <w:p w:rsidR="0084325A" w:rsidRDefault="0084325A" w:rsidP="0084325A">
      <w:pPr>
        <w:ind w:left="2880" w:hanging="2160"/>
        <w:jc w:val="both"/>
      </w:pPr>
      <w:r>
        <w:t xml:space="preserve">Alexander </w:t>
      </w:r>
      <w:proofErr w:type="spellStart"/>
      <w:r>
        <w:t>Opusuo</w:t>
      </w:r>
      <w:proofErr w:type="spellEnd"/>
      <w:r>
        <w:t xml:space="preserve">: </w:t>
      </w:r>
      <w:r>
        <w:tab/>
        <w:t xml:space="preserve">An Study of the </w:t>
      </w:r>
      <w:proofErr w:type="spellStart"/>
      <w:r>
        <w:t>Tigare</w:t>
      </w:r>
      <w:proofErr w:type="spellEnd"/>
      <w:r>
        <w:t xml:space="preserve"> Shrine at </w:t>
      </w:r>
      <w:proofErr w:type="spellStart"/>
      <w:r>
        <w:t>pepease</w:t>
      </w:r>
      <w:proofErr w:type="spellEnd"/>
      <w:r>
        <w:t>, Kwahu. March 2016. (Principal Supervisor)</w:t>
      </w:r>
    </w:p>
    <w:p w:rsidR="0084325A" w:rsidRDefault="0084325A" w:rsidP="0084325A">
      <w:pPr>
        <w:ind w:left="720"/>
        <w:jc w:val="both"/>
      </w:pPr>
      <w:proofErr w:type="spellStart"/>
      <w:r>
        <w:t>Augustina</w:t>
      </w:r>
      <w:proofErr w:type="spellEnd"/>
      <w:r>
        <w:t xml:space="preserve"> </w:t>
      </w:r>
      <w:proofErr w:type="spellStart"/>
      <w:r>
        <w:t>Basigyem</w:t>
      </w:r>
      <w:proofErr w:type="spellEnd"/>
      <w:r>
        <w:t xml:space="preserve">: The </w:t>
      </w:r>
      <w:proofErr w:type="spellStart"/>
      <w:r>
        <w:t>Dodowa</w:t>
      </w:r>
      <w:proofErr w:type="spellEnd"/>
      <w:r>
        <w:t xml:space="preserve"> Forest: Meaning and Significance. December 2016</w:t>
      </w:r>
    </w:p>
    <w:p w:rsidR="00AD1963" w:rsidRDefault="0084325A" w:rsidP="0084325A">
      <w:pPr>
        <w:ind w:left="2160" w:firstLine="720"/>
        <w:jc w:val="both"/>
      </w:pPr>
      <w:r>
        <w:t>(Principal Supervisor)</w:t>
      </w:r>
    </w:p>
    <w:p w:rsidR="0084325A" w:rsidRDefault="00AD1963" w:rsidP="00AD1963">
      <w:pPr>
        <w:ind w:left="2880" w:hanging="2160"/>
        <w:jc w:val="both"/>
      </w:pPr>
      <w:r>
        <w:t xml:space="preserve">Richard </w:t>
      </w:r>
      <w:proofErr w:type="spellStart"/>
      <w:r>
        <w:t>Ohene-Larbi</w:t>
      </w:r>
      <w:proofErr w:type="spellEnd"/>
      <w:r>
        <w:tab/>
        <w:t xml:space="preserve">The </w:t>
      </w:r>
      <w:proofErr w:type="spellStart"/>
      <w:r>
        <w:t>Christianborg</w:t>
      </w:r>
      <w:proofErr w:type="spellEnd"/>
      <w:r>
        <w:t xml:space="preserve"> Keys in </w:t>
      </w:r>
      <w:proofErr w:type="spellStart"/>
      <w:r>
        <w:t>Akwamu</w:t>
      </w:r>
      <w:proofErr w:type="spellEnd"/>
      <w:r>
        <w:t xml:space="preserve"> State Regalia: A Material Culture Analysis, October 2017 (Principal Supervisor).</w:t>
      </w:r>
      <w:r>
        <w:tab/>
      </w:r>
      <w:r w:rsidR="0084325A">
        <w:t xml:space="preserve"> </w:t>
      </w:r>
    </w:p>
    <w:p w:rsidR="0084325A" w:rsidRDefault="0084325A" w:rsidP="0084325A">
      <w:pPr>
        <w:pStyle w:val="ListParagraph"/>
      </w:pPr>
    </w:p>
    <w:p w:rsidR="0084325A" w:rsidRPr="0015255C" w:rsidRDefault="0084325A" w:rsidP="0084325A">
      <w:pPr>
        <w:pStyle w:val="ListParagraph"/>
        <w:numPr>
          <w:ilvl w:val="0"/>
          <w:numId w:val="1"/>
        </w:numPr>
        <w:spacing w:after="160" w:line="259" w:lineRule="auto"/>
        <w:rPr>
          <w:rFonts w:ascii="Times New Roman" w:hAnsi="Times New Roman"/>
        </w:rPr>
      </w:pPr>
      <w:r w:rsidRPr="0015255C">
        <w:rPr>
          <w:rFonts w:ascii="Times New Roman" w:hAnsi="Times New Roman"/>
          <w:b/>
        </w:rPr>
        <w:t>UNDERGRAD</w:t>
      </w:r>
      <w:r w:rsidR="00AD1963" w:rsidRPr="0015255C">
        <w:rPr>
          <w:rFonts w:ascii="Times New Roman" w:hAnsi="Times New Roman"/>
          <w:b/>
        </w:rPr>
        <w:t>UATE STUDENT RESEARCH SUPERVISION</w:t>
      </w:r>
      <w:r w:rsidR="00884C1F">
        <w:rPr>
          <w:rFonts w:ascii="Times New Roman" w:hAnsi="Times New Roman"/>
          <w:b/>
        </w:rPr>
        <w:t>: 21</w:t>
      </w:r>
      <w:r w:rsidRPr="0015255C">
        <w:rPr>
          <w:rFonts w:ascii="Times New Roman" w:hAnsi="Times New Roman"/>
          <w:b/>
        </w:rPr>
        <w:t xml:space="preserve"> Students</w:t>
      </w:r>
    </w:p>
    <w:p w:rsidR="0084325A" w:rsidRPr="004E3781" w:rsidRDefault="0084325A" w:rsidP="0084325A">
      <w:pPr>
        <w:ind w:firstLine="360"/>
        <w:jc w:val="both"/>
      </w:pPr>
      <w:r w:rsidRPr="004E3781">
        <w:t xml:space="preserve">Daniel </w:t>
      </w:r>
      <w:proofErr w:type="spellStart"/>
      <w:r w:rsidRPr="004E3781">
        <w:t>Torbi</w:t>
      </w:r>
      <w:proofErr w:type="spellEnd"/>
      <w:r w:rsidRPr="004E3781">
        <w:t xml:space="preserve">: </w:t>
      </w:r>
      <w:r>
        <w:tab/>
      </w:r>
      <w:r w:rsidRPr="004E3781">
        <w:t xml:space="preserve">Preservation of Archaeological Heritage in </w:t>
      </w:r>
      <w:proofErr w:type="spellStart"/>
      <w:r w:rsidRPr="004E3781">
        <w:t>Saboba</w:t>
      </w:r>
      <w:proofErr w:type="spellEnd"/>
      <w:r w:rsidRPr="004E3781">
        <w:t xml:space="preserve"> District. May 2007.</w:t>
      </w:r>
    </w:p>
    <w:p w:rsidR="0084325A" w:rsidRDefault="0084325A" w:rsidP="0084325A">
      <w:pPr>
        <w:ind w:firstLine="360"/>
        <w:jc w:val="both"/>
      </w:pPr>
      <w:r w:rsidRPr="004E3781">
        <w:t xml:space="preserve">Margaret </w:t>
      </w:r>
      <w:proofErr w:type="spellStart"/>
      <w:r w:rsidRPr="004E3781">
        <w:t>Amankwah</w:t>
      </w:r>
      <w:proofErr w:type="spellEnd"/>
      <w:r w:rsidRPr="004E3781">
        <w:t xml:space="preserve">: An Archaeological Report on Unit B6, </w:t>
      </w:r>
      <w:proofErr w:type="spellStart"/>
      <w:r w:rsidRPr="004E3781">
        <w:t>Yikabongo</w:t>
      </w:r>
      <w:proofErr w:type="spellEnd"/>
      <w:r w:rsidRPr="004E3781">
        <w:t>. June 2008.</w:t>
      </w:r>
    </w:p>
    <w:p w:rsidR="0084325A" w:rsidRDefault="0084325A" w:rsidP="0084325A">
      <w:pPr>
        <w:ind w:firstLine="360"/>
        <w:jc w:val="both"/>
      </w:pPr>
      <w:proofErr w:type="spellStart"/>
      <w:r w:rsidRPr="004E3781">
        <w:t>E</w:t>
      </w:r>
      <w:r>
        <w:t>ffah</w:t>
      </w:r>
      <w:proofErr w:type="spellEnd"/>
      <w:r>
        <w:t xml:space="preserve"> K. </w:t>
      </w:r>
      <w:proofErr w:type="spellStart"/>
      <w:r>
        <w:t>Amponsah</w:t>
      </w:r>
      <w:proofErr w:type="spellEnd"/>
      <w:r>
        <w:t>:</w:t>
      </w:r>
      <w:r>
        <w:tab/>
      </w:r>
      <w:r w:rsidRPr="004E3781">
        <w:t xml:space="preserve">Archaeology and Tourism in Ghana. A Case study of </w:t>
      </w:r>
    </w:p>
    <w:p w:rsidR="0084325A" w:rsidRDefault="0084325A" w:rsidP="0084325A">
      <w:pPr>
        <w:pStyle w:val="ListParagraph"/>
        <w:spacing w:after="0"/>
        <w:ind w:left="2160" w:firstLine="720"/>
        <w:jc w:val="both"/>
      </w:pPr>
      <w:proofErr w:type="spellStart"/>
      <w:r w:rsidRPr="004E3781">
        <w:t>Fredericksgave</w:t>
      </w:r>
      <w:proofErr w:type="spellEnd"/>
      <w:r w:rsidRPr="004E3781">
        <w:t xml:space="preserve"> Plantation Historic</w:t>
      </w:r>
      <w:r>
        <w:t xml:space="preserve"> Site at </w:t>
      </w:r>
      <w:proofErr w:type="spellStart"/>
      <w:r>
        <w:t>Sesemi</w:t>
      </w:r>
      <w:proofErr w:type="spellEnd"/>
      <w:r>
        <w:t>. June 2008.</w:t>
      </w:r>
    </w:p>
    <w:p w:rsidR="0084325A" w:rsidRDefault="0084325A" w:rsidP="0084325A">
      <w:pPr>
        <w:jc w:val="both"/>
      </w:pPr>
      <w:r>
        <w:t xml:space="preserve">        Daniel </w:t>
      </w:r>
      <w:proofErr w:type="spellStart"/>
      <w:r>
        <w:t>Ayamga</w:t>
      </w:r>
      <w:proofErr w:type="spellEnd"/>
      <w:r>
        <w:t xml:space="preserve">:    </w:t>
      </w:r>
      <w:r w:rsidRPr="004E3781">
        <w:t xml:space="preserve">Archaeology and Development in Ghana. A Study of the Department of </w:t>
      </w:r>
    </w:p>
    <w:p w:rsidR="0084325A" w:rsidRPr="004E3781" w:rsidRDefault="0084325A" w:rsidP="0084325A">
      <w:pPr>
        <w:ind w:left="2160"/>
        <w:jc w:val="both"/>
      </w:pPr>
      <w:r w:rsidRPr="004E3781">
        <w:t>Archaeology, University of Ghana, and the Ghana National Museum. June 2008.</w:t>
      </w:r>
    </w:p>
    <w:p w:rsidR="0084325A" w:rsidRDefault="0084325A" w:rsidP="0084325A">
      <w:pPr>
        <w:ind w:firstLine="360"/>
        <w:jc w:val="both"/>
      </w:pPr>
      <w:r>
        <w:t>J.</w:t>
      </w:r>
      <w:r w:rsidRPr="004E3781">
        <w:t xml:space="preserve"> </w:t>
      </w:r>
      <w:proofErr w:type="spellStart"/>
      <w:r w:rsidRPr="004E3781">
        <w:t>Ampofo</w:t>
      </w:r>
      <w:proofErr w:type="spellEnd"/>
      <w:r>
        <w:t>-</w:t>
      </w:r>
      <w:r w:rsidRPr="004E3781">
        <w:t xml:space="preserve">Manu: </w:t>
      </w:r>
      <w:r>
        <w:tab/>
      </w:r>
      <w:r w:rsidRPr="004E3781">
        <w:t xml:space="preserve">An Ethnographic Study of the Forms and Functions of Shrines </w:t>
      </w:r>
    </w:p>
    <w:p w:rsidR="0084325A" w:rsidRPr="005E4031" w:rsidRDefault="0084325A" w:rsidP="0084325A">
      <w:pPr>
        <w:ind w:left="1440" w:firstLine="720"/>
        <w:jc w:val="both"/>
      </w:pPr>
      <w:proofErr w:type="gramStart"/>
      <w:r w:rsidRPr="004E3781">
        <w:t>in</w:t>
      </w:r>
      <w:proofErr w:type="gramEnd"/>
      <w:r w:rsidRPr="004E3781">
        <w:t xml:space="preserve"> </w:t>
      </w:r>
      <w:proofErr w:type="spellStart"/>
      <w:r w:rsidRPr="004E3781">
        <w:t>Yikpabongo</w:t>
      </w:r>
      <w:proofErr w:type="spellEnd"/>
      <w:r w:rsidRPr="004E3781">
        <w:t xml:space="preserve">, </w:t>
      </w:r>
      <w:r w:rsidRPr="005E4031">
        <w:t>Northern Region, Ghana. June 2008.</w:t>
      </w:r>
    </w:p>
    <w:p w:rsidR="0084325A" w:rsidRDefault="0084325A" w:rsidP="0084325A">
      <w:pPr>
        <w:ind w:left="360"/>
      </w:pPr>
      <w:r>
        <w:t xml:space="preserve">Mohammed Mustapha:  </w:t>
      </w:r>
      <w:r w:rsidRPr="004E3781">
        <w:t xml:space="preserve">Archaeology of Small Scale Mining in Ghana. A Case Study at </w:t>
      </w:r>
    </w:p>
    <w:p w:rsidR="0084325A" w:rsidRPr="005E4031" w:rsidRDefault="0084325A" w:rsidP="0084325A">
      <w:pPr>
        <w:ind w:left="1800" w:firstLine="360"/>
      </w:pPr>
      <w:proofErr w:type="spellStart"/>
      <w:r w:rsidRPr="004E3781">
        <w:t>Amansie</w:t>
      </w:r>
      <w:proofErr w:type="spellEnd"/>
      <w:r w:rsidRPr="004E3781">
        <w:t xml:space="preserve"> West </w:t>
      </w:r>
      <w:r w:rsidRPr="005E4031">
        <w:t>District. May 2009.</w:t>
      </w:r>
    </w:p>
    <w:p w:rsidR="0084325A" w:rsidRDefault="0084325A" w:rsidP="0084325A">
      <w:pPr>
        <w:ind w:firstLine="360"/>
      </w:pPr>
      <w:proofErr w:type="spellStart"/>
      <w:r>
        <w:t>Iddrisu</w:t>
      </w:r>
      <w:proofErr w:type="spellEnd"/>
      <w:r>
        <w:t xml:space="preserve"> A. </w:t>
      </w:r>
      <w:proofErr w:type="spellStart"/>
      <w:r>
        <w:t>Yakubu</w:t>
      </w:r>
      <w:proofErr w:type="spellEnd"/>
      <w:r>
        <w:t xml:space="preserve">: </w:t>
      </w:r>
      <w:r>
        <w:tab/>
      </w:r>
      <w:r w:rsidRPr="004E3781">
        <w:t xml:space="preserve">Material Discard behavior and Its Implications for Future </w:t>
      </w:r>
    </w:p>
    <w:p w:rsidR="0084325A" w:rsidRPr="004E3781" w:rsidRDefault="0084325A" w:rsidP="0084325A">
      <w:pPr>
        <w:ind w:left="2160"/>
      </w:pPr>
      <w:r w:rsidRPr="004E3781">
        <w:t xml:space="preserve">Archaeological Research Work. A Case Study of </w:t>
      </w:r>
      <w:proofErr w:type="spellStart"/>
      <w:r w:rsidRPr="004E3781">
        <w:t>Nyankpala</w:t>
      </w:r>
      <w:proofErr w:type="spellEnd"/>
      <w:r w:rsidRPr="004E3781">
        <w:t xml:space="preserve"> Community. May 2009.</w:t>
      </w:r>
    </w:p>
    <w:p w:rsidR="0084325A" w:rsidRDefault="0084325A" w:rsidP="0084325A">
      <w:pPr>
        <w:ind w:firstLine="360"/>
      </w:pPr>
      <w:r>
        <w:t xml:space="preserve">Gabriel </w:t>
      </w:r>
      <w:proofErr w:type="spellStart"/>
      <w:r>
        <w:t>Okpattah</w:t>
      </w:r>
      <w:proofErr w:type="spellEnd"/>
      <w:r>
        <w:t xml:space="preserve">: </w:t>
      </w:r>
      <w:r>
        <w:tab/>
      </w:r>
      <w:r w:rsidRPr="004E3781">
        <w:t xml:space="preserve">Analysis of Archaeological Material from Excavated Units, O13, </w:t>
      </w:r>
    </w:p>
    <w:p w:rsidR="0084325A" w:rsidRDefault="0084325A" w:rsidP="0084325A">
      <w:pPr>
        <w:pStyle w:val="ListParagraph"/>
        <w:spacing w:after="0"/>
        <w:ind w:left="1440" w:firstLine="720"/>
      </w:pPr>
      <w:r w:rsidRPr="004E3781">
        <w:t xml:space="preserve">O14, P13 and P14 at </w:t>
      </w:r>
      <w:proofErr w:type="spellStart"/>
      <w:r w:rsidRPr="004E3781">
        <w:t>Yikpabongo</w:t>
      </w:r>
      <w:proofErr w:type="spellEnd"/>
      <w:r w:rsidRPr="004E3781">
        <w:t xml:space="preserve">, June 2010. </w:t>
      </w:r>
    </w:p>
    <w:p w:rsidR="0084325A" w:rsidRDefault="0084325A" w:rsidP="0084325A">
      <w:pPr>
        <w:ind w:firstLine="360"/>
      </w:pPr>
      <w:r>
        <w:t xml:space="preserve">Juliet </w:t>
      </w:r>
      <w:proofErr w:type="spellStart"/>
      <w:r>
        <w:t>Sena</w:t>
      </w:r>
      <w:proofErr w:type="spellEnd"/>
      <w:r>
        <w:t xml:space="preserve"> </w:t>
      </w:r>
      <w:proofErr w:type="spellStart"/>
      <w:r>
        <w:t>Amoah</w:t>
      </w:r>
      <w:proofErr w:type="spellEnd"/>
      <w:r>
        <w:t xml:space="preserve">: </w:t>
      </w:r>
      <w:r w:rsidRPr="004E3781">
        <w:t xml:space="preserve">An </w:t>
      </w:r>
      <w:proofErr w:type="spellStart"/>
      <w:r w:rsidRPr="004E3781">
        <w:t>Ethnoarhaeological</w:t>
      </w:r>
      <w:proofErr w:type="spellEnd"/>
      <w:r w:rsidRPr="004E3781">
        <w:t xml:space="preserve"> Study of the Use of Space in a </w:t>
      </w:r>
      <w:proofErr w:type="spellStart"/>
      <w:r w:rsidRPr="004E3781">
        <w:t>Koma</w:t>
      </w:r>
      <w:proofErr w:type="spellEnd"/>
      <w:r w:rsidRPr="004E3781">
        <w:t xml:space="preserve"> </w:t>
      </w:r>
    </w:p>
    <w:p w:rsidR="0084325A" w:rsidRPr="004E3781" w:rsidRDefault="0084325A" w:rsidP="0084325A">
      <w:pPr>
        <w:ind w:left="1440" w:firstLine="720"/>
      </w:pPr>
      <w:r w:rsidRPr="004E3781">
        <w:t xml:space="preserve">Compound. June 2010. </w:t>
      </w:r>
    </w:p>
    <w:p w:rsidR="0084325A" w:rsidRDefault="0084325A" w:rsidP="0084325A">
      <w:pPr>
        <w:ind w:firstLine="360"/>
      </w:pPr>
      <w:r>
        <w:t xml:space="preserve">Gloria </w:t>
      </w:r>
      <w:proofErr w:type="spellStart"/>
      <w:r>
        <w:t>Kurenty</w:t>
      </w:r>
      <w:proofErr w:type="spellEnd"/>
      <w:r>
        <w:t xml:space="preserve">:  </w:t>
      </w:r>
      <w:r>
        <w:tab/>
      </w:r>
      <w:r w:rsidRPr="004E3781">
        <w:t xml:space="preserve">An </w:t>
      </w:r>
      <w:proofErr w:type="spellStart"/>
      <w:r w:rsidRPr="004E3781">
        <w:t>Ethnoarchaeological</w:t>
      </w:r>
      <w:proofErr w:type="spellEnd"/>
      <w:r w:rsidRPr="004E3781">
        <w:t xml:space="preserve"> Study of Indigenous African medicine at </w:t>
      </w:r>
    </w:p>
    <w:p w:rsidR="0084325A" w:rsidRDefault="0084325A" w:rsidP="0084325A">
      <w:pPr>
        <w:pStyle w:val="ListParagraph"/>
        <w:spacing w:after="0"/>
        <w:ind w:left="1440" w:firstLine="720"/>
      </w:pPr>
      <w:proofErr w:type="spellStart"/>
      <w:r w:rsidRPr="004E3781">
        <w:t>Yikpabongo</w:t>
      </w:r>
      <w:proofErr w:type="spellEnd"/>
      <w:r w:rsidRPr="004E3781">
        <w:t>. June 2010.</w:t>
      </w:r>
    </w:p>
    <w:p w:rsidR="0084325A" w:rsidRDefault="0084325A" w:rsidP="0084325A">
      <w:pPr>
        <w:ind w:firstLine="360"/>
      </w:pPr>
      <w:r>
        <w:t xml:space="preserve">Frank </w:t>
      </w:r>
      <w:proofErr w:type="spellStart"/>
      <w:r>
        <w:t>Torkornoo</w:t>
      </w:r>
      <w:proofErr w:type="spellEnd"/>
      <w:r>
        <w:t xml:space="preserve">: </w:t>
      </w:r>
      <w:r>
        <w:tab/>
      </w:r>
      <w:r w:rsidRPr="004E3781">
        <w:t xml:space="preserve">An </w:t>
      </w:r>
      <w:proofErr w:type="spellStart"/>
      <w:r w:rsidRPr="004E3781">
        <w:t>Ethnoarchaeological</w:t>
      </w:r>
      <w:proofErr w:type="spellEnd"/>
      <w:r w:rsidRPr="004E3781">
        <w:t xml:space="preserve"> Study of Shrines in </w:t>
      </w:r>
      <w:proofErr w:type="spellStart"/>
      <w:r w:rsidRPr="004E3781">
        <w:t>Tsiame-Asadame</w:t>
      </w:r>
      <w:proofErr w:type="spellEnd"/>
      <w:r w:rsidRPr="004E3781">
        <w:t xml:space="preserve"> </w:t>
      </w:r>
    </w:p>
    <w:p w:rsidR="0084325A" w:rsidRDefault="0084325A" w:rsidP="0084325A">
      <w:pPr>
        <w:pStyle w:val="ListParagraph"/>
        <w:spacing w:after="0"/>
        <w:ind w:left="1440" w:firstLine="720"/>
      </w:pPr>
      <w:r w:rsidRPr="004E3781">
        <w:t>Traditional Area. June 2010.</w:t>
      </w:r>
    </w:p>
    <w:p w:rsidR="0084325A" w:rsidRPr="004E3781" w:rsidRDefault="0084325A" w:rsidP="0084325A">
      <w:pPr>
        <w:ind w:left="2160" w:hanging="1800"/>
      </w:pPr>
      <w:r w:rsidRPr="004E3781">
        <w:t>Philip</w:t>
      </w:r>
      <w:r>
        <w:t xml:space="preserve"> </w:t>
      </w:r>
      <w:proofErr w:type="spellStart"/>
      <w:r>
        <w:t>Kuagbenu</w:t>
      </w:r>
      <w:proofErr w:type="spellEnd"/>
      <w:r>
        <w:t xml:space="preserve">: </w:t>
      </w:r>
      <w:r>
        <w:tab/>
      </w:r>
      <w:r w:rsidRPr="004E3781">
        <w:t>The Perception of People about the Conservation of Fort</w:t>
      </w:r>
      <w:r>
        <w:t xml:space="preserve">s and Castles: A Case study at </w:t>
      </w:r>
      <w:r w:rsidRPr="004E3781">
        <w:t>James Town. June 2011.</w:t>
      </w:r>
    </w:p>
    <w:p w:rsidR="0084325A" w:rsidRPr="004E3781" w:rsidRDefault="0084325A" w:rsidP="0084325A">
      <w:pPr>
        <w:ind w:left="2160" w:hanging="1800"/>
      </w:pPr>
      <w:r>
        <w:t>Khadija B.</w:t>
      </w:r>
      <w:r w:rsidRPr="004E3781">
        <w:t xml:space="preserve"> </w:t>
      </w:r>
      <w:proofErr w:type="spellStart"/>
      <w:r w:rsidRPr="004E3781">
        <w:t>Yunus</w:t>
      </w:r>
      <w:proofErr w:type="spellEnd"/>
      <w:r>
        <w:t xml:space="preserve">: </w:t>
      </w:r>
      <w:r>
        <w:tab/>
      </w:r>
      <w:r w:rsidRPr="004E3781">
        <w:t xml:space="preserve">Impact of Islam on Ghanaian Communities: A Case Study of </w:t>
      </w:r>
      <w:proofErr w:type="spellStart"/>
      <w:r w:rsidRPr="004E3781">
        <w:t>Nima’s</w:t>
      </w:r>
      <w:proofErr w:type="spellEnd"/>
      <w:r w:rsidRPr="004E3781">
        <w:t xml:space="preserve"> Architecture. June 2012.</w:t>
      </w:r>
    </w:p>
    <w:p w:rsidR="0084325A" w:rsidRPr="004E3781" w:rsidRDefault="0084325A" w:rsidP="0084325A">
      <w:pPr>
        <w:ind w:firstLine="360"/>
      </w:pPr>
      <w:proofErr w:type="spellStart"/>
      <w:r>
        <w:t>Enock</w:t>
      </w:r>
      <w:proofErr w:type="spellEnd"/>
      <w:r>
        <w:t xml:space="preserve"> </w:t>
      </w:r>
      <w:proofErr w:type="spellStart"/>
      <w:r>
        <w:t>Kuudaar</w:t>
      </w:r>
      <w:proofErr w:type="spellEnd"/>
      <w:r>
        <w:t xml:space="preserve">: </w:t>
      </w:r>
      <w:r>
        <w:tab/>
      </w:r>
      <w:r w:rsidRPr="004E3781">
        <w:t>The Materiality of the St. Theresa’s Minor Basilica. June 2013.</w:t>
      </w:r>
    </w:p>
    <w:p w:rsidR="0084325A" w:rsidRDefault="0084325A" w:rsidP="0084325A">
      <w:pPr>
        <w:ind w:firstLine="360"/>
      </w:pPr>
      <w:r w:rsidRPr="004E3781">
        <w:t xml:space="preserve">Albert </w:t>
      </w:r>
      <w:proofErr w:type="spellStart"/>
      <w:r w:rsidRPr="004E3781">
        <w:t>Atebah</w:t>
      </w:r>
      <w:proofErr w:type="spellEnd"/>
      <w:r>
        <w:t xml:space="preserve">: </w:t>
      </w:r>
      <w:r>
        <w:tab/>
      </w:r>
      <w:r w:rsidRPr="004E3781">
        <w:t xml:space="preserve">Museums and the Conservation of Cultural Heritage: A Case Study </w:t>
      </w:r>
    </w:p>
    <w:p w:rsidR="0084325A" w:rsidRDefault="0084325A" w:rsidP="0084325A">
      <w:pPr>
        <w:pStyle w:val="ListParagraph"/>
        <w:spacing w:after="0"/>
        <w:ind w:left="1440" w:firstLine="720"/>
      </w:pPr>
      <w:proofErr w:type="gramStart"/>
      <w:r w:rsidRPr="004E3781">
        <w:t>of</w:t>
      </w:r>
      <w:proofErr w:type="gramEnd"/>
      <w:r w:rsidRPr="004E3781">
        <w:t xml:space="preserve"> Ussher Fort. June 2013.</w:t>
      </w:r>
    </w:p>
    <w:p w:rsidR="0084325A" w:rsidRDefault="0084325A" w:rsidP="0084325A">
      <w:pPr>
        <w:ind w:left="2160" w:hanging="1800"/>
      </w:pPr>
      <w:r w:rsidRPr="004E3781">
        <w:t xml:space="preserve">Wisdom </w:t>
      </w:r>
      <w:proofErr w:type="spellStart"/>
      <w:r w:rsidRPr="004E3781">
        <w:t>Lartey</w:t>
      </w:r>
      <w:proofErr w:type="spellEnd"/>
      <w:r>
        <w:t>:</w:t>
      </w:r>
      <w:r w:rsidRPr="004E3781">
        <w:tab/>
        <w:t>The Role of the Museum in the Conservation of Cultural Heritage: Challenges and Prospects. A Case Study of the National Museum, Accra.  June 2014.</w:t>
      </w:r>
    </w:p>
    <w:p w:rsidR="0084325A" w:rsidRDefault="0084325A" w:rsidP="0084325A">
      <w:pPr>
        <w:ind w:left="2160" w:hanging="1800"/>
      </w:pPr>
      <w:r>
        <w:lastRenderedPageBreak/>
        <w:t xml:space="preserve">Saeed A. L. Adam: </w:t>
      </w:r>
      <w:r>
        <w:tab/>
        <w:t xml:space="preserve">Ancestral homes and Sites in the Upper West Region. A case Study of the Ancestral Home of Na </w:t>
      </w:r>
      <w:proofErr w:type="spellStart"/>
      <w:r>
        <w:t>Boyounu</w:t>
      </w:r>
      <w:proofErr w:type="spellEnd"/>
      <w:r>
        <w:t xml:space="preserve">, </w:t>
      </w:r>
      <w:proofErr w:type="spellStart"/>
      <w:r>
        <w:t>Ullo</w:t>
      </w:r>
      <w:proofErr w:type="spellEnd"/>
      <w:r>
        <w:t xml:space="preserve"> </w:t>
      </w:r>
      <w:proofErr w:type="spellStart"/>
      <w:r>
        <w:t>Dantie</w:t>
      </w:r>
      <w:proofErr w:type="spellEnd"/>
      <w:r>
        <w:t>. June 2015.</w:t>
      </w:r>
    </w:p>
    <w:p w:rsidR="0084325A" w:rsidRDefault="0084325A" w:rsidP="0084325A">
      <w:pPr>
        <w:ind w:left="2160" w:hanging="1800"/>
      </w:pPr>
      <w:proofErr w:type="spellStart"/>
      <w:r>
        <w:t>Musah</w:t>
      </w:r>
      <w:proofErr w:type="spellEnd"/>
      <w:r>
        <w:t xml:space="preserve"> Fatima: </w:t>
      </w:r>
      <w:r>
        <w:tab/>
        <w:t xml:space="preserve">An Archaeological Report on the Excavation of Unit J10, </w:t>
      </w:r>
      <w:proofErr w:type="spellStart"/>
      <w:r>
        <w:t>Yikpabongo</w:t>
      </w:r>
      <w:proofErr w:type="spellEnd"/>
      <w:r>
        <w:t>. June 2016.</w:t>
      </w:r>
    </w:p>
    <w:p w:rsidR="0084325A" w:rsidRDefault="0084325A" w:rsidP="0084325A">
      <w:pPr>
        <w:ind w:left="2160" w:hanging="1800"/>
      </w:pPr>
      <w:r>
        <w:t xml:space="preserve">Abu B. </w:t>
      </w:r>
      <w:proofErr w:type="spellStart"/>
      <w:r>
        <w:t>Penkumwine</w:t>
      </w:r>
      <w:proofErr w:type="spellEnd"/>
      <w:r>
        <w:t>:</w:t>
      </w:r>
      <w:r>
        <w:tab/>
        <w:t xml:space="preserve">An ethnographic Study on traditional Weaving in </w:t>
      </w:r>
      <w:proofErr w:type="spellStart"/>
      <w:proofErr w:type="gramStart"/>
      <w:r>
        <w:t>Wa</w:t>
      </w:r>
      <w:proofErr w:type="spellEnd"/>
      <w:proofErr w:type="gramEnd"/>
      <w:r>
        <w:t>, Upper West Region, Ghana. June 2016.</w:t>
      </w:r>
    </w:p>
    <w:p w:rsidR="0084325A" w:rsidRDefault="0084325A" w:rsidP="0084325A">
      <w:pPr>
        <w:ind w:left="2160" w:hanging="1800"/>
      </w:pPr>
      <w:r>
        <w:t xml:space="preserve">Luke </w:t>
      </w:r>
      <w:proofErr w:type="spellStart"/>
      <w:r>
        <w:t>Petias</w:t>
      </w:r>
      <w:proofErr w:type="spellEnd"/>
      <w:r>
        <w:t xml:space="preserve"> </w:t>
      </w:r>
      <w:proofErr w:type="spellStart"/>
      <w:r>
        <w:t>Frimpong</w:t>
      </w:r>
      <w:proofErr w:type="spellEnd"/>
      <w:r>
        <w:tab/>
      </w:r>
      <w:proofErr w:type="gramStart"/>
      <w:r>
        <w:t>An</w:t>
      </w:r>
      <w:proofErr w:type="gramEnd"/>
      <w:r>
        <w:t xml:space="preserve"> Archaeological Report on Unit Yk2/17/4, </w:t>
      </w:r>
      <w:proofErr w:type="spellStart"/>
      <w:r>
        <w:t>Yikpabongo</w:t>
      </w:r>
      <w:proofErr w:type="spellEnd"/>
      <w:r>
        <w:t>, Northern Region. June 2017.</w:t>
      </w:r>
    </w:p>
    <w:p w:rsidR="00CA48A4" w:rsidRPr="004E3781" w:rsidRDefault="00CA48A4" w:rsidP="0084325A">
      <w:pPr>
        <w:ind w:left="2160" w:hanging="1800"/>
      </w:pPr>
      <w:proofErr w:type="spellStart"/>
      <w:r>
        <w:t>Orreta</w:t>
      </w:r>
      <w:proofErr w:type="spellEnd"/>
      <w:r>
        <w:t xml:space="preserve"> </w:t>
      </w:r>
      <w:proofErr w:type="spellStart"/>
      <w:r>
        <w:t>Mamum</w:t>
      </w:r>
      <w:proofErr w:type="spellEnd"/>
      <w:r>
        <w:t>:</w:t>
      </w:r>
      <w:r>
        <w:tab/>
      </w:r>
      <w:proofErr w:type="spellStart"/>
      <w:r w:rsidR="00884C1F">
        <w:t>Ethnoarchaeological</w:t>
      </w:r>
      <w:proofErr w:type="spellEnd"/>
      <w:r w:rsidR="00884C1F">
        <w:t xml:space="preserve"> Research of Indigenous Medicine in </w:t>
      </w:r>
      <w:proofErr w:type="spellStart"/>
      <w:r w:rsidR="00884C1F">
        <w:t>Nakpanduri</w:t>
      </w:r>
      <w:proofErr w:type="spellEnd"/>
      <w:r w:rsidR="00884C1F">
        <w:t>. June 2018</w:t>
      </w:r>
    </w:p>
    <w:p w:rsidR="0084325A" w:rsidRDefault="0084325A" w:rsidP="0084325A">
      <w:pPr>
        <w:pStyle w:val="ListParagraph"/>
      </w:pPr>
    </w:p>
    <w:p w:rsidR="0084325A" w:rsidRDefault="0084325A" w:rsidP="0084325A">
      <w:pPr>
        <w:pStyle w:val="ListParagraph"/>
      </w:pPr>
    </w:p>
    <w:p w:rsidR="0084325A" w:rsidRPr="0015255C" w:rsidRDefault="0084325A" w:rsidP="0084325A">
      <w:pPr>
        <w:pStyle w:val="ListParagraph"/>
        <w:numPr>
          <w:ilvl w:val="0"/>
          <w:numId w:val="1"/>
        </w:numPr>
        <w:spacing w:after="160" w:line="259" w:lineRule="auto"/>
        <w:rPr>
          <w:b/>
        </w:rPr>
      </w:pPr>
      <w:r w:rsidRPr="0015255C">
        <w:rPr>
          <w:b/>
        </w:rPr>
        <w:t>INVITATION TO NATIONAL AND INTERNATION CONFERENCES AND WORKSHOPS</w:t>
      </w:r>
    </w:p>
    <w:p w:rsidR="0084325A" w:rsidRPr="005A3B91" w:rsidRDefault="0084325A" w:rsidP="0084325A">
      <w:pPr>
        <w:pStyle w:val="InsideAddress"/>
        <w:ind w:left="720"/>
        <w:jc w:val="both"/>
        <w:rPr>
          <w:sz w:val="22"/>
          <w:szCs w:val="22"/>
        </w:rPr>
      </w:pPr>
      <w:r w:rsidRPr="005A3B91">
        <w:rPr>
          <w:sz w:val="22"/>
          <w:szCs w:val="22"/>
        </w:rPr>
        <w:t xml:space="preserve">The ‘Old Muslims’ of northern Ghana: Archaeological Perspectives from </w:t>
      </w:r>
      <w:proofErr w:type="spellStart"/>
      <w:r w:rsidRPr="005A3B91">
        <w:rPr>
          <w:sz w:val="22"/>
          <w:szCs w:val="22"/>
        </w:rPr>
        <w:t>Kpaliworgu</w:t>
      </w:r>
      <w:proofErr w:type="spellEnd"/>
      <w:r w:rsidRPr="005A3B91">
        <w:rPr>
          <w:sz w:val="22"/>
          <w:szCs w:val="22"/>
        </w:rPr>
        <w:t>. Brown Bag Series, November 6, Department of Anthropology, Syracuse University. 2002</w:t>
      </w:r>
    </w:p>
    <w:p w:rsidR="0084325A" w:rsidRPr="005A3B91" w:rsidRDefault="0084325A" w:rsidP="0084325A">
      <w:pPr>
        <w:pStyle w:val="InsideAddress"/>
        <w:ind w:left="720" w:hanging="720"/>
        <w:jc w:val="both"/>
        <w:rPr>
          <w:sz w:val="22"/>
          <w:szCs w:val="22"/>
        </w:rPr>
      </w:pPr>
      <w:r w:rsidRPr="005A3B91">
        <w:rPr>
          <w:sz w:val="22"/>
          <w:szCs w:val="22"/>
        </w:rPr>
        <w:t xml:space="preserve"> </w:t>
      </w:r>
    </w:p>
    <w:p w:rsidR="0084325A" w:rsidRPr="005A3B91" w:rsidRDefault="0084325A" w:rsidP="0084325A">
      <w:pPr>
        <w:pStyle w:val="InsideAddress"/>
        <w:ind w:left="720"/>
        <w:jc w:val="both"/>
        <w:rPr>
          <w:sz w:val="22"/>
          <w:szCs w:val="22"/>
        </w:rPr>
      </w:pPr>
      <w:r w:rsidRPr="005A3B91">
        <w:rPr>
          <w:sz w:val="22"/>
          <w:szCs w:val="22"/>
        </w:rPr>
        <w:t xml:space="preserve">The Archaeology of </w:t>
      </w:r>
      <w:proofErr w:type="spellStart"/>
      <w:r w:rsidRPr="005A3B91">
        <w:rPr>
          <w:sz w:val="22"/>
          <w:szCs w:val="22"/>
        </w:rPr>
        <w:t>Kpaliworgu</w:t>
      </w:r>
      <w:proofErr w:type="spellEnd"/>
      <w:r w:rsidRPr="005A3B91">
        <w:rPr>
          <w:sz w:val="22"/>
          <w:szCs w:val="22"/>
        </w:rPr>
        <w:t>: A case study of culture, continuity and change in northern Ghana before 1900. Society of Africanist Archaeologists (SAFA) Conference, University of Arizona, Tucson, USA. 2002.</w:t>
      </w:r>
    </w:p>
    <w:p w:rsidR="0084325A" w:rsidRPr="005A3B91" w:rsidRDefault="0084325A" w:rsidP="0084325A">
      <w:pPr>
        <w:pStyle w:val="InsideAddress"/>
        <w:jc w:val="both"/>
        <w:rPr>
          <w:sz w:val="22"/>
          <w:szCs w:val="22"/>
        </w:rPr>
      </w:pPr>
    </w:p>
    <w:p w:rsidR="0084325A" w:rsidRPr="005A3B91" w:rsidRDefault="0084325A" w:rsidP="0084325A">
      <w:pPr>
        <w:pStyle w:val="InsideAddress"/>
        <w:ind w:left="720"/>
        <w:jc w:val="both"/>
        <w:rPr>
          <w:sz w:val="22"/>
          <w:szCs w:val="22"/>
        </w:rPr>
      </w:pPr>
      <w:r w:rsidRPr="005A3B91">
        <w:rPr>
          <w:sz w:val="22"/>
          <w:szCs w:val="22"/>
        </w:rPr>
        <w:t xml:space="preserve">An Archaeological Survey of </w:t>
      </w:r>
      <w:proofErr w:type="spellStart"/>
      <w:r w:rsidRPr="005A3B91">
        <w:rPr>
          <w:sz w:val="22"/>
          <w:szCs w:val="22"/>
        </w:rPr>
        <w:t>Kpaliworgu</w:t>
      </w:r>
      <w:proofErr w:type="spellEnd"/>
      <w:r w:rsidRPr="005A3B91">
        <w:rPr>
          <w:sz w:val="22"/>
          <w:szCs w:val="22"/>
        </w:rPr>
        <w:t>, northern Ghana. Brown Bottle Series. Anthropology Graduate Students Association, Syracuse University, Syracuse, USA. 2002.</w:t>
      </w:r>
    </w:p>
    <w:p w:rsidR="0084325A" w:rsidRPr="005A3B91" w:rsidRDefault="0084325A" w:rsidP="0084325A">
      <w:pPr>
        <w:pStyle w:val="InsideAddress"/>
        <w:jc w:val="both"/>
        <w:rPr>
          <w:sz w:val="22"/>
          <w:szCs w:val="22"/>
        </w:rPr>
      </w:pPr>
    </w:p>
    <w:p w:rsidR="0084325A" w:rsidRPr="005A3B91" w:rsidRDefault="0084325A" w:rsidP="0084325A">
      <w:pPr>
        <w:pStyle w:val="InsideAddress"/>
        <w:ind w:left="720"/>
        <w:jc w:val="both"/>
        <w:rPr>
          <w:sz w:val="22"/>
          <w:szCs w:val="22"/>
        </w:rPr>
      </w:pPr>
      <w:r w:rsidRPr="005A3B91">
        <w:rPr>
          <w:sz w:val="22"/>
          <w:szCs w:val="22"/>
        </w:rPr>
        <w:t xml:space="preserve">Archaeology of </w:t>
      </w:r>
      <w:proofErr w:type="spellStart"/>
      <w:r w:rsidRPr="005A3B91">
        <w:rPr>
          <w:sz w:val="22"/>
          <w:szCs w:val="22"/>
        </w:rPr>
        <w:t>Kpaliworgu</w:t>
      </w:r>
      <w:proofErr w:type="spellEnd"/>
      <w:r w:rsidRPr="005A3B91">
        <w:rPr>
          <w:sz w:val="22"/>
          <w:szCs w:val="22"/>
        </w:rPr>
        <w:t>: A case study of culture, continuity and change in northern Ghana before 1900</w:t>
      </w:r>
      <w:r w:rsidRPr="005A3B91">
        <w:rPr>
          <w:i/>
          <w:sz w:val="22"/>
          <w:szCs w:val="22"/>
        </w:rPr>
        <w:t>.</w:t>
      </w:r>
      <w:r w:rsidRPr="005A3B91">
        <w:rPr>
          <w:sz w:val="22"/>
          <w:szCs w:val="22"/>
        </w:rPr>
        <w:t xml:space="preserve"> Brown Bag Speaker Series, Department of Anthropology, Syracuse University, USA. 2002.</w:t>
      </w:r>
    </w:p>
    <w:p w:rsidR="0084325A" w:rsidRPr="005A3B91" w:rsidRDefault="0084325A" w:rsidP="0084325A">
      <w:pPr>
        <w:pStyle w:val="InsideAddress"/>
        <w:ind w:left="720" w:hanging="720"/>
        <w:jc w:val="both"/>
        <w:rPr>
          <w:sz w:val="22"/>
          <w:szCs w:val="22"/>
        </w:rPr>
      </w:pPr>
    </w:p>
    <w:p w:rsidR="0084325A" w:rsidRPr="005A3B91" w:rsidRDefault="0084325A" w:rsidP="0084325A">
      <w:pPr>
        <w:pStyle w:val="InsideAddress"/>
        <w:ind w:left="720"/>
        <w:jc w:val="both"/>
        <w:rPr>
          <w:sz w:val="22"/>
          <w:szCs w:val="22"/>
        </w:rPr>
      </w:pPr>
      <w:r w:rsidRPr="005A3B91">
        <w:rPr>
          <w:sz w:val="22"/>
          <w:szCs w:val="22"/>
        </w:rPr>
        <w:t>Museums and Monuments and Nation Building, Ghana. Conference on Archaeology and Heritage Management in Ghana, Department of Archaeology. September 2006.</w:t>
      </w:r>
    </w:p>
    <w:p w:rsidR="0084325A" w:rsidRPr="005A3B91" w:rsidRDefault="0084325A" w:rsidP="0084325A">
      <w:pPr>
        <w:pStyle w:val="InsideAddress"/>
        <w:jc w:val="both"/>
        <w:rPr>
          <w:sz w:val="22"/>
          <w:szCs w:val="22"/>
        </w:rPr>
      </w:pPr>
    </w:p>
    <w:p w:rsidR="0084325A" w:rsidRPr="005A3B91" w:rsidRDefault="0084325A" w:rsidP="0084325A">
      <w:pPr>
        <w:pStyle w:val="InsideAddress"/>
        <w:ind w:left="720"/>
        <w:jc w:val="both"/>
        <w:rPr>
          <w:sz w:val="22"/>
          <w:szCs w:val="22"/>
        </w:rPr>
      </w:pPr>
      <w:r w:rsidRPr="005A3B91">
        <w:rPr>
          <w:i/>
          <w:sz w:val="22"/>
          <w:szCs w:val="22"/>
        </w:rPr>
        <w:t>Guest Lecturer</w:t>
      </w:r>
      <w:r w:rsidRPr="005A3B91">
        <w:rPr>
          <w:sz w:val="22"/>
          <w:szCs w:val="22"/>
        </w:rPr>
        <w:t xml:space="preserve">: The Museum Concept: History, Philosophy and Functions. Staff Training </w:t>
      </w:r>
      <w:proofErr w:type="spellStart"/>
      <w:r w:rsidRPr="005A3B91">
        <w:rPr>
          <w:sz w:val="22"/>
          <w:szCs w:val="22"/>
        </w:rPr>
        <w:t>Programme</w:t>
      </w:r>
      <w:proofErr w:type="spellEnd"/>
      <w:r w:rsidRPr="005A3B91">
        <w:rPr>
          <w:sz w:val="22"/>
          <w:szCs w:val="22"/>
        </w:rPr>
        <w:t>. National Museum, Accra. 2006.</w:t>
      </w:r>
    </w:p>
    <w:p w:rsidR="0084325A" w:rsidRPr="005A3B91" w:rsidRDefault="0084325A" w:rsidP="0084325A">
      <w:pPr>
        <w:pStyle w:val="InsideAddress"/>
        <w:jc w:val="both"/>
        <w:rPr>
          <w:sz w:val="22"/>
          <w:szCs w:val="22"/>
        </w:rPr>
      </w:pPr>
    </w:p>
    <w:p w:rsidR="0084325A" w:rsidRPr="005A3B91" w:rsidRDefault="0084325A" w:rsidP="0084325A">
      <w:pPr>
        <w:pStyle w:val="InsideAddress"/>
        <w:ind w:left="720"/>
        <w:jc w:val="both"/>
        <w:rPr>
          <w:sz w:val="22"/>
          <w:szCs w:val="22"/>
        </w:rPr>
      </w:pPr>
      <w:r w:rsidRPr="005A3B91">
        <w:rPr>
          <w:sz w:val="22"/>
          <w:szCs w:val="22"/>
        </w:rPr>
        <w:t xml:space="preserve">Burial Mounds or Shrines? </w:t>
      </w:r>
      <w:proofErr w:type="spellStart"/>
      <w:r w:rsidRPr="005A3B91">
        <w:rPr>
          <w:sz w:val="22"/>
          <w:szCs w:val="22"/>
        </w:rPr>
        <w:t>Koma</w:t>
      </w:r>
      <w:proofErr w:type="spellEnd"/>
      <w:r w:rsidRPr="005A3B91">
        <w:rPr>
          <w:sz w:val="22"/>
          <w:szCs w:val="22"/>
        </w:rPr>
        <w:t xml:space="preserve"> Terracotta Sites Revisited, Northern Ghana. Friday Noon Lecture Series, Department of Archaeology. 7 September 2007</w:t>
      </w:r>
    </w:p>
    <w:p w:rsidR="0084325A" w:rsidRPr="005A3B91" w:rsidRDefault="0084325A" w:rsidP="0084325A">
      <w:pPr>
        <w:pStyle w:val="InsideAddress"/>
        <w:ind w:left="720" w:hanging="720"/>
        <w:jc w:val="both"/>
        <w:rPr>
          <w:sz w:val="22"/>
          <w:szCs w:val="22"/>
        </w:rPr>
      </w:pPr>
    </w:p>
    <w:p w:rsidR="0084325A" w:rsidRPr="005A3B91" w:rsidRDefault="0084325A" w:rsidP="0084325A">
      <w:pPr>
        <w:pStyle w:val="InsideAddress"/>
        <w:ind w:left="720"/>
        <w:rPr>
          <w:sz w:val="22"/>
          <w:szCs w:val="22"/>
        </w:rPr>
      </w:pPr>
      <w:r w:rsidRPr="005A3B91">
        <w:rPr>
          <w:sz w:val="22"/>
          <w:szCs w:val="22"/>
        </w:rPr>
        <w:t>The Slave Trade in Ghana: Archaeological Perspectives. Inter-disciplinary Seminar. School of History, Newcastle University, UK. 25 October, 2007.</w:t>
      </w:r>
    </w:p>
    <w:p w:rsidR="0084325A" w:rsidRPr="005A3B91" w:rsidRDefault="0084325A" w:rsidP="0084325A">
      <w:pPr>
        <w:pStyle w:val="InsideAddress"/>
        <w:ind w:left="720" w:hanging="720"/>
        <w:jc w:val="both"/>
        <w:rPr>
          <w:sz w:val="22"/>
          <w:szCs w:val="22"/>
        </w:rPr>
      </w:pPr>
    </w:p>
    <w:p w:rsidR="0084325A" w:rsidRPr="005A3B91" w:rsidRDefault="0084325A" w:rsidP="0084325A">
      <w:pPr>
        <w:pStyle w:val="InsideAddress"/>
        <w:ind w:left="720"/>
        <w:jc w:val="both"/>
        <w:rPr>
          <w:sz w:val="22"/>
          <w:szCs w:val="22"/>
        </w:rPr>
      </w:pPr>
      <w:r w:rsidRPr="005A3B91">
        <w:rPr>
          <w:sz w:val="22"/>
          <w:szCs w:val="22"/>
        </w:rPr>
        <w:t xml:space="preserve">Burial Mounds or Shrines? </w:t>
      </w:r>
      <w:proofErr w:type="spellStart"/>
      <w:r w:rsidRPr="005A3B91">
        <w:rPr>
          <w:sz w:val="22"/>
          <w:szCs w:val="22"/>
        </w:rPr>
        <w:t>Koma</w:t>
      </w:r>
      <w:proofErr w:type="spellEnd"/>
      <w:r w:rsidRPr="005A3B91">
        <w:rPr>
          <w:sz w:val="22"/>
          <w:szCs w:val="22"/>
        </w:rPr>
        <w:t xml:space="preserve"> Terracotta Sites Revisited, Northern Ghana, Sainsbury Research Centre, </w:t>
      </w:r>
      <w:proofErr w:type="gramStart"/>
      <w:r w:rsidRPr="005A3B91">
        <w:rPr>
          <w:sz w:val="22"/>
          <w:szCs w:val="22"/>
        </w:rPr>
        <w:t>University</w:t>
      </w:r>
      <w:proofErr w:type="gramEnd"/>
      <w:r w:rsidRPr="005A3B91">
        <w:rPr>
          <w:sz w:val="22"/>
          <w:szCs w:val="22"/>
        </w:rPr>
        <w:t xml:space="preserve"> of East Anglia, UK. 30 October 2007</w:t>
      </w:r>
    </w:p>
    <w:p w:rsidR="0084325A" w:rsidRPr="005A3B91" w:rsidRDefault="0084325A" w:rsidP="0084325A">
      <w:pPr>
        <w:pStyle w:val="InsideAddress"/>
        <w:jc w:val="both"/>
        <w:rPr>
          <w:sz w:val="22"/>
          <w:szCs w:val="22"/>
        </w:rPr>
      </w:pPr>
    </w:p>
    <w:p w:rsidR="0084325A" w:rsidRPr="005A3B91" w:rsidRDefault="0084325A" w:rsidP="0084325A">
      <w:pPr>
        <w:pStyle w:val="InsideAddress"/>
        <w:ind w:left="720"/>
        <w:jc w:val="both"/>
        <w:rPr>
          <w:sz w:val="22"/>
          <w:szCs w:val="22"/>
        </w:rPr>
      </w:pPr>
      <w:r w:rsidRPr="005A3B91">
        <w:rPr>
          <w:sz w:val="22"/>
          <w:szCs w:val="22"/>
        </w:rPr>
        <w:t xml:space="preserve">The Trans-Atlantic Slave Trade: A Ghanaian Experience, Northwest Council for British Archaeology, Liverpool, </w:t>
      </w:r>
      <w:proofErr w:type="gramStart"/>
      <w:r w:rsidRPr="005A3B91">
        <w:rPr>
          <w:sz w:val="22"/>
          <w:szCs w:val="22"/>
        </w:rPr>
        <w:t>UK.,</w:t>
      </w:r>
      <w:proofErr w:type="gramEnd"/>
      <w:r w:rsidRPr="005A3B91">
        <w:rPr>
          <w:sz w:val="22"/>
          <w:szCs w:val="22"/>
        </w:rPr>
        <w:t xml:space="preserve"> 3 November, 2007</w:t>
      </w:r>
    </w:p>
    <w:p w:rsidR="0084325A" w:rsidRPr="005A3B91" w:rsidRDefault="0084325A" w:rsidP="0084325A">
      <w:pPr>
        <w:pStyle w:val="InsideAddress"/>
        <w:jc w:val="both"/>
        <w:rPr>
          <w:sz w:val="22"/>
          <w:szCs w:val="22"/>
        </w:rPr>
      </w:pPr>
    </w:p>
    <w:p w:rsidR="0084325A" w:rsidRPr="005A3B91" w:rsidRDefault="0084325A" w:rsidP="0084325A">
      <w:pPr>
        <w:pStyle w:val="InsideAddress"/>
        <w:ind w:left="720"/>
        <w:jc w:val="both"/>
        <w:rPr>
          <w:sz w:val="22"/>
          <w:szCs w:val="22"/>
        </w:rPr>
      </w:pPr>
      <w:r w:rsidRPr="005A3B91">
        <w:rPr>
          <w:sz w:val="22"/>
          <w:szCs w:val="22"/>
        </w:rPr>
        <w:t>The Slave Trade in Northern Ghana: Landmarks, Legacies and Connections. Conference on Remembering Slave Trade Abolition. School of Histories, Newcastle University. 23 November 2007.</w:t>
      </w:r>
    </w:p>
    <w:p w:rsidR="0084325A" w:rsidRPr="005A3B91" w:rsidRDefault="0084325A" w:rsidP="0084325A">
      <w:pPr>
        <w:pStyle w:val="InsideAddress"/>
        <w:jc w:val="both"/>
        <w:rPr>
          <w:sz w:val="22"/>
          <w:szCs w:val="22"/>
        </w:rPr>
      </w:pPr>
    </w:p>
    <w:p w:rsidR="0084325A" w:rsidRPr="005A3B91" w:rsidRDefault="0084325A" w:rsidP="0084325A">
      <w:pPr>
        <w:pStyle w:val="InsideAddress"/>
        <w:ind w:left="720"/>
        <w:jc w:val="both"/>
        <w:rPr>
          <w:sz w:val="22"/>
          <w:szCs w:val="22"/>
        </w:rPr>
      </w:pPr>
      <w:r w:rsidRPr="005A3B91">
        <w:rPr>
          <w:i/>
          <w:sz w:val="22"/>
          <w:szCs w:val="22"/>
        </w:rPr>
        <w:t>Gues</w:t>
      </w:r>
      <w:r w:rsidRPr="005A3B91">
        <w:rPr>
          <w:sz w:val="22"/>
          <w:szCs w:val="22"/>
        </w:rPr>
        <w:t>t</w:t>
      </w:r>
      <w:r w:rsidRPr="005A3B91">
        <w:rPr>
          <w:i/>
          <w:sz w:val="22"/>
          <w:szCs w:val="22"/>
        </w:rPr>
        <w:t xml:space="preserve"> Lecture</w:t>
      </w:r>
      <w:r w:rsidRPr="005A3B91">
        <w:rPr>
          <w:sz w:val="22"/>
          <w:szCs w:val="22"/>
        </w:rPr>
        <w:t xml:space="preserve">; Burial Mounds or Shrines? </w:t>
      </w:r>
      <w:proofErr w:type="spellStart"/>
      <w:r w:rsidRPr="005A3B91">
        <w:rPr>
          <w:sz w:val="22"/>
          <w:szCs w:val="22"/>
        </w:rPr>
        <w:t>Koma</w:t>
      </w:r>
      <w:proofErr w:type="spellEnd"/>
      <w:r w:rsidRPr="005A3B91">
        <w:rPr>
          <w:sz w:val="22"/>
          <w:szCs w:val="22"/>
        </w:rPr>
        <w:t xml:space="preserve"> Terracotta Sites Revisited, Northern Ghana, School of Histories, Arts and Culture, University of Manchester, UK. 29 November, 2007.</w:t>
      </w:r>
    </w:p>
    <w:p w:rsidR="0084325A" w:rsidRDefault="0084325A" w:rsidP="0084325A">
      <w:pPr>
        <w:pStyle w:val="InsideAddress"/>
        <w:ind w:left="720"/>
        <w:jc w:val="both"/>
        <w:rPr>
          <w:sz w:val="22"/>
          <w:szCs w:val="22"/>
        </w:rPr>
      </w:pPr>
    </w:p>
    <w:p w:rsidR="0084325A" w:rsidRPr="005A3B91" w:rsidRDefault="0084325A" w:rsidP="0084325A">
      <w:pPr>
        <w:pStyle w:val="InsideAddress"/>
        <w:ind w:left="720"/>
        <w:jc w:val="both"/>
        <w:rPr>
          <w:sz w:val="22"/>
          <w:szCs w:val="22"/>
        </w:rPr>
      </w:pPr>
      <w:r w:rsidRPr="005A3B91">
        <w:rPr>
          <w:sz w:val="22"/>
          <w:szCs w:val="22"/>
        </w:rPr>
        <w:t xml:space="preserve">Ancient Shrines? New Insights on the Mounds in </w:t>
      </w:r>
      <w:proofErr w:type="spellStart"/>
      <w:r w:rsidRPr="005A3B91">
        <w:rPr>
          <w:sz w:val="22"/>
          <w:szCs w:val="22"/>
        </w:rPr>
        <w:t>Komaland</w:t>
      </w:r>
      <w:proofErr w:type="spellEnd"/>
      <w:r w:rsidRPr="005A3B91">
        <w:rPr>
          <w:sz w:val="22"/>
          <w:szCs w:val="22"/>
        </w:rPr>
        <w:t xml:space="preserve"> Sites of Northern Ghana. SAFA Conference. Frankfurt, September 2008.</w:t>
      </w:r>
    </w:p>
    <w:p w:rsidR="0084325A" w:rsidRPr="005A3B91" w:rsidRDefault="0084325A" w:rsidP="0084325A">
      <w:pPr>
        <w:pStyle w:val="InsideAddress"/>
        <w:jc w:val="both"/>
        <w:rPr>
          <w:sz w:val="22"/>
          <w:szCs w:val="22"/>
        </w:rPr>
      </w:pPr>
    </w:p>
    <w:p w:rsidR="0084325A" w:rsidRPr="005A3B91" w:rsidRDefault="0084325A" w:rsidP="0084325A">
      <w:pPr>
        <w:ind w:left="720"/>
        <w:jc w:val="both"/>
        <w:rPr>
          <w:sz w:val="22"/>
          <w:szCs w:val="22"/>
        </w:rPr>
      </w:pPr>
      <w:r w:rsidRPr="005A3B91">
        <w:rPr>
          <w:sz w:val="22"/>
          <w:szCs w:val="22"/>
        </w:rPr>
        <w:t xml:space="preserve">Indigenous Cosmology, Art Forms and Past Medicinal Practices: Towards an Interpretation of Ancient </w:t>
      </w:r>
      <w:proofErr w:type="spellStart"/>
      <w:r w:rsidRPr="005A3B91">
        <w:rPr>
          <w:sz w:val="22"/>
          <w:szCs w:val="22"/>
        </w:rPr>
        <w:t>Koma</w:t>
      </w:r>
      <w:proofErr w:type="spellEnd"/>
      <w:r w:rsidRPr="005A3B91">
        <w:rPr>
          <w:sz w:val="22"/>
          <w:szCs w:val="22"/>
        </w:rPr>
        <w:t xml:space="preserve"> Land Sites in Northern Ghana. Conference on Shrines, Substances and Medicine in Africa: Anthropological and Archaeological Perspectives. London:  </w:t>
      </w:r>
      <w:proofErr w:type="spellStart"/>
      <w:r w:rsidRPr="005A3B91">
        <w:rPr>
          <w:sz w:val="22"/>
          <w:szCs w:val="22"/>
        </w:rPr>
        <w:t>Wellcome</w:t>
      </w:r>
      <w:proofErr w:type="spellEnd"/>
      <w:r w:rsidRPr="005A3B91">
        <w:rPr>
          <w:sz w:val="22"/>
          <w:szCs w:val="22"/>
        </w:rPr>
        <w:t xml:space="preserve"> Trust. October 2009</w:t>
      </w:r>
    </w:p>
    <w:p w:rsidR="0084325A" w:rsidRPr="005A3B91" w:rsidRDefault="0084325A" w:rsidP="0084325A">
      <w:pPr>
        <w:jc w:val="both"/>
        <w:rPr>
          <w:sz w:val="22"/>
          <w:szCs w:val="22"/>
        </w:rPr>
      </w:pPr>
    </w:p>
    <w:p w:rsidR="0084325A" w:rsidRPr="005A3B91" w:rsidRDefault="0084325A" w:rsidP="0084325A">
      <w:pPr>
        <w:ind w:left="720"/>
        <w:jc w:val="both"/>
        <w:rPr>
          <w:sz w:val="22"/>
          <w:szCs w:val="22"/>
        </w:rPr>
      </w:pPr>
      <w:r w:rsidRPr="005A3B91">
        <w:rPr>
          <w:sz w:val="22"/>
          <w:szCs w:val="22"/>
        </w:rPr>
        <w:t xml:space="preserve">Archaeological Heritage </w:t>
      </w:r>
      <w:proofErr w:type="gramStart"/>
      <w:r w:rsidRPr="005A3B91">
        <w:rPr>
          <w:sz w:val="22"/>
          <w:szCs w:val="22"/>
        </w:rPr>
        <w:t>Versus</w:t>
      </w:r>
      <w:proofErr w:type="gramEnd"/>
      <w:r w:rsidRPr="005A3B91">
        <w:rPr>
          <w:sz w:val="22"/>
          <w:szCs w:val="22"/>
        </w:rPr>
        <w:t xml:space="preserve"> Economic Development: Trends in Ghana. Conference on Heritage Matters. Accra: International Conference Centre. </w:t>
      </w:r>
    </w:p>
    <w:p w:rsidR="0084325A" w:rsidRPr="005A3B91" w:rsidRDefault="0084325A" w:rsidP="0084325A">
      <w:pPr>
        <w:jc w:val="both"/>
        <w:rPr>
          <w:sz w:val="22"/>
          <w:szCs w:val="22"/>
        </w:rPr>
      </w:pPr>
    </w:p>
    <w:p w:rsidR="0084325A" w:rsidRPr="005A3B91" w:rsidRDefault="0084325A" w:rsidP="0084325A">
      <w:pPr>
        <w:ind w:left="720"/>
        <w:jc w:val="both"/>
        <w:rPr>
          <w:sz w:val="22"/>
          <w:szCs w:val="22"/>
        </w:rPr>
      </w:pPr>
      <w:proofErr w:type="spellStart"/>
      <w:r w:rsidRPr="005A3B91">
        <w:rPr>
          <w:sz w:val="22"/>
          <w:szCs w:val="22"/>
        </w:rPr>
        <w:t>Koma</w:t>
      </w:r>
      <w:proofErr w:type="spellEnd"/>
      <w:r w:rsidRPr="005A3B91">
        <w:rPr>
          <w:sz w:val="22"/>
          <w:szCs w:val="22"/>
        </w:rPr>
        <w:t xml:space="preserve"> Land Archaeological Research, Northern Ghana. School of Arts, Histories and Cultures. The University of Manchester. 28</w:t>
      </w:r>
      <w:r w:rsidRPr="005A3B91">
        <w:rPr>
          <w:sz w:val="22"/>
          <w:szCs w:val="22"/>
          <w:vertAlign w:val="superscript"/>
        </w:rPr>
        <w:t>th</w:t>
      </w:r>
      <w:r w:rsidRPr="005A3B91">
        <w:rPr>
          <w:sz w:val="22"/>
          <w:szCs w:val="22"/>
        </w:rPr>
        <w:t xml:space="preserve"> September 2010.</w:t>
      </w:r>
    </w:p>
    <w:p w:rsidR="0084325A" w:rsidRPr="005A3B91" w:rsidRDefault="0084325A" w:rsidP="0084325A">
      <w:pPr>
        <w:jc w:val="both"/>
        <w:rPr>
          <w:sz w:val="22"/>
          <w:szCs w:val="22"/>
        </w:rPr>
      </w:pPr>
    </w:p>
    <w:p w:rsidR="0084325A" w:rsidRDefault="0084325A" w:rsidP="0084325A">
      <w:pPr>
        <w:ind w:left="720"/>
        <w:jc w:val="both"/>
        <w:rPr>
          <w:sz w:val="22"/>
          <w:szCs w:val="22"/>
        </w:rPr>
      </w:pPr>
      <w:r w:rsidRPr="005A3B91">
        <w:rPr>
          <w:sz w:val="22"/>
          <w:szCs w:val="22"/>
        </w:rPr>
        <w:t xml:space="preserve">Archaeology, Cosmology and Past African Rituals. Interpreting the Corpus of Ancient Ceramic Figurines from </w:t>
      </w:r>
      <w:proofErr w:type="spellStart"/>
      <w:r w:rsidRPr="005A3B91">
        <w:rPr>
          <w:sz w:val="22"/>
          <w:szCs w:val="22"/>
        </w:rPr>
        <w:t>Yikpanongo</w:t>
      </w:r>
      <w:proofErr w:type="spellEnd"/>
      <w:r w:rsidRPr="005A3B91">
        <w:rPr>
          <w:sz w:val="22"/>
          <w:szCs w:val="22"/>
        </w:rPr>
        <w:t xml:space="preserve"> and </w:t>
      </w:r>
      <w:proofErr w:type="spellStart"/>
      <w:r w:rsidRPr="005A3B91">
        <w:rPr>
          <w:sz w:val="22"/>
          <w:szCs w:val="22"/>
        </w:rPr>
        <w:t>Tando-Fagusa</w:t>
      </w:r>
      <w:proofErr w:type="spellEnd"/>
      <w:r w:rsidRPr="005A3B91">
        <w:rPr>
          <w:sz w:val="22"/>
          <w:szCs w:val="22"/>
        </w:rPr>
        <w:t xml:space="preserve">, </w:t>
      </w:r>
      <w:proofErr w:type="spellStart"/>
      <w:r w:rsidRPr="005A3B91">
        <w:rPr>
          <w:sz w:val="22"/>
          <w:szCs w:val="22"/>
        </w:rPr>
        <w:t>Koma</w:t>
      </w:r>
      <w:proofErr w:type="spellEnd"/>
      <w:r w:rsidRPr="005A3B91">
        <w:rPr>
          <w:sz w:val="22"/>
          <w:szCs w:val="22"/>
        </w:rPr>
        <w:t xml:space="preserve"> Land, Northern Ghana. Joint 13</w:t>
      </w:r>
      <w:r w:rsidRPr="005A3B91">
        <w:rPr>
          <w:sz w:val="22"/>
          <w:szCs w:val="22"/>
          <w:vertAlign w:val="superscript"/>
        </w:rPr>
        <w:t>th</w:t>
      </w:r>
      <w:r w:rsidRPr="005A3B91">
        <w:rPr>
          <w:sz w:val="22"/>
          <w:szCs w:val="22"/>
        </w:rPr>
        <w:t xml:space="preserve"> Congress of the </w:t>
      </w:r>
      <w:proofErr w:type="spellStart"/>
      <w:r w:rsidRPr="005A3B91">
        <w:rPr>
          <w:sz w:val="22"/>
          <w:szCs w:val="22"/>
        </w:rPr>
        <w:t>Panafrican</w:t>
      </w:r>
      <w:proofErr w:type="spellEnd"/>
      <w:r w:rsidRPr="005A3B91">
        <w:rPr>
          <w:sz w:val="22"/>
          <w:szCs w:val="22"/>
        </w:rPr>
        <w:t xml:space="preserve"> Archaeological Association for Prehistory and Related Studies –PAA/20</w:t>
      </w:r>
      <w:r w:rsidRPr="005A3B91">
        <w:rPr>
          <w:sz w:val="22"/>
          <w:szCs w:val="22"/>
          <w:vertAlign w:val="superscript"/>
        </w:rPr>
        <w:t>th</w:t>
      </w:r>
      <w:r w:rsidRPr="005A3B91">
        <w:rPr>
          <w:sz w:val="22"/>
          <w:szCs w:val="22"/>
        </w:rPr>
        <w:t xml:space="preserve"> Meeting of the Society of Africanist Archaeologists – SAFA. 3</w:t>
      </w:r>
      <w:r w:rsidRPr="005A3B91">
        <w:rPr>
          <w:sz w:val="22"/>
          <w:szCs w:val="22"/>
          <w:vertAlign w:val="superscript"/>
        </w:rPr>
        <w:t>rd</w:t>
      </w:r>
      <w:r w:rsidRPr="005A3B91">
        <w:rPr>
          <w:sz w:val="22"/>
          <w:szCs w:val="22"/>
        </w:rPr>
        <w:t xml:space="preserve"> November, 2010.</w:t>
      </w:r>
    </w:p>
    <w:p w:rsidR="0084325A" w:rsidRPr="005A3B91" w:rsidRDefault="0084325A" w:rsidP="0084325A">
      <w:pPr>
        <w:jc w:val="both"/>
        <w:rPr>
          <w:sz w:val="22"/>
          <w:szCs w:val="22"/>
        </w:rPr>
      </w:pPr>
    </w:p>
    <w:p w:rsidR="0084325A" w:rsidRPr="005A3B91" w:rsidRDefault="0084325A" w:rsidP="0084325A">
      <w:pPr>
        <w:ind w:left="720"/>
        <w:jc w:val="both"/>
        <w:rPr>
          <w:sz w:val="22"/>
          <w:szCs w:val="22"/>
        </w:rPr>
      </w:pPr>
      <w:r w:rsidRPr="005A3B91">
        <w:rPr>
          <w:sz w:val="22"/>
          <w:szCs w:val="22"/>
        </w:rPr>
        <w:t>Discussant. Tourism and Sustainable Development Session. First Ibadan Sustainable Development Summit. The Centre for Sustainable Development. The University of Ibadan, Nigeria. 25</w:t>
      </w:r>
      <w:r w:rsidRPr="005A3B91">
        <w:rPr>
          <w:sz w:val="22"/>
          <w:szCs w:val="22"/>
          <w:vertAlign w:val="superscript"/>
        </w:rPr>
        <w:t>th</w:t>
      </w:r>
      <w:r w:rsidRPr="005A3B91">
        <w:rPr>
          <w:sz w:val="22"/>
          <w:szCs w:val="22"/>
        </w:rPr>
        <w:t xml:space="preserve"> November 2010.</w:t>
      </w:r>
    </w:p>
    <w:p w:rsidR="0084325A" w:rsidRPr="005A3B91" w:rsidRDefault="0084325A" w:rsidP="0084325A">
      <w:pPr>
        <w:jc w:val="both"/>
        <w:rPr>
          <w:sz w:val="22"/>
          <w:szCs w:val="22"/>
        </w:rPr>
      </w:pPr>
    </w:p>
    <w:p w:rsidR="0084325A" w:rsidRPr="005A3B91" w:rsidRDefault="0084325A" w:rsidP="0084325A">
      <w:pPr>
        <w:ind w:left="720"/>
        <w:jc w:val="both"/>
        <w:rPr>
          <w:sz w:val="22"/>
          <w:szCs w:val="22"/>
        </w:rPr>
      </w:pPr>
      <w:proofErr w:type="spellStart"/>
      <w:r w:rsidRPr="005A3B91">
        <w:rPr>
          <w:sz w:val="22"/>
          <w:szCs w:val="22"/>
        </w:rPr>
        <w:t>Koma</w:t>
      </w:r>
      <w:proofErr w:type="spellEnd"/>
      <w:r w:rsidRPr="005A3B91">
        <w:rPr>
          <w:sz w:val="22"/>
          <w:szCs w:val="22"/>
        </w:rPr>
        <w:t xml:space="preserve"> Land Archaeological Research, Northern Region, Ghana. A Seminar paper presented at School of Arts, Cultures and Histories at The University of Manchester, Manchester, United Kingdom. September 18</w:t>
      </w:r>
      <w:r w:rsidRPr="005A3B91">
        <w:rPr>
          <w:sz w:val="22"/>
          <w:szCs w:val="22"/>
          <w:vertAlign w:val="superscript"/>
        </w:rPr>
        <w:t>th</w:t>
      </w:r>
      <w:r w:rsidRPr="005A3B91">
        <w:rPr>
          <w:sz w:val="22"/>
          <w:szCs w:val="22"/>
        </w:rPr>
        <w:t>, 2011.</w:t>
      </w:r>
    </w:p>
    <w:p w:rsidR="0084325A" w:rsidRPr="005A3B91" w:rsidRDefault="0084325A" w:rsidP="0084325A">
      <w:pPr>
        <w:jc w:val="both"/>
        <w:rPr>
          <w:sz w:val="22"/>
          <w:szCs w:val="22"/>
        </w:rPr>
      </w:pPr>
    </w:p>
    <w:p w:rsidR="0084325A" w:rsidRPr="005A3B91" w:rsidRDefault="0084325A" w:rsidP="0084325A">
      <w:pPr>
        <w:ind w:left="720"/>
        <w:jc w:val="both"/>
        <w:rPr>
          <w:sz w:val="22"/>
          <w:szCs w:val="22"/>
        </w:rPr>
      </w:pPr>
      <w:r w:rsidRPr="005A3B91">
        <w:rPr>
          <w:sz w:val="22"/>
          <w:szCs w:val="22"/>
        </w:rPr>
        <w:t xml:space="preserve">Artifacts speak. Insights into past rituals and identity at </w:t>
      </w:r>
      <w:proofErr w:type="spellStart"/>
      <w:r w:rsidRPr="005A3B91">
        <w:rPr>
          <w:sz w:val="22"/>
          <w:szCs w:val="22"/>
        </w:rPr>
        <w:t>Yikpabongo</w:t>
      </w:r>
      <w:proofErr w:type="spellEnd"/>
      <w:r w:rsidRPr="005A3B91">
        <w:rPr>
          <w:sz w:val="22"/>
          <w:szCs w:val="22"/>
        </w:rPr>
        <w:t>, Northern Ghana. A paper presented at the 21</w:t>
      </w:r>
      <w:r w:rsidRPr="005A3B91">
        <w:rPr>
          <w:sz w:val="22"/>
          <w:szCs w:val="22"/>
          <w:vertAlign w:val="superscript"/>
        </w:rPr>
        <w:t>st</w:t>
      </w:r>
      <w:r w:rsidRPr="005A3B91">
        <w:rPr>
          <w:sz w:val="22"/>
          <w:szCs w:val="22"/>
        </w:rPr>
        <w:t xml:space="preserve"> Biennial Conference of the Society of Africanist Archaeologist, Victoria College, University of Toronto, Canada, 20</w:t>
      </w:r>
      <w:r w:rsidRPr="005A3B91">
        <w:rPr>
          <w:sz w:val="22"/>
          <w:szCs w:val="22"/>
          <w:vertAlign w:val="superscript"/>
        </w:rPr>
        <w:t>th</w:t>
      </w:r>
      <w:r w:rsidRPr="005A3B91">
        <w:rPr>
          <w:sz w:val="22"/>
          <w:szCs w:val="22"/>
        </w:rPr>
        <w:t xml:space="preserve"> to 23</w:t>
      </w:r>
      <w:r w:rsidRPr="007176F9">
        <w:rPr>
          <w:sz w:val="22"/>
          <w:szCs w:val="22"/>
          <w:vertAlign w:val="superscript"/>
        </w:rPr>
        <w:t>rd</w:t>
      </w:r>
      <w:r w:rsidRPr="005A3B91">
        <w:rPr>
          <w:sz w:val="22"/>
          <w:szCs w:val="22"/>
        </w:rPr>
        <w:t xml:space="preserve"> June, 2012.</w:t>
      </w:r>
    </w:p>
    <w:p w:rsidR="0084325A" w:rsidRPr="005A3B91" w:rsidRDefault="0084325A" w:rsidP="0084325A">
      <w:pPr>
        <w:jc w:val="both"/>
        <w:rPr>
          <w:sz w:val="22"/>
          <w:szCs w:val="22"/>
        </w:rPr>
      </w:pPr>
    </w:p>
    <w:p w:rsidR="0084325A" w:rsidRPr="005A3B91" w:rsidRDefault="0084325A" w:rsidP="0084325A">
      <w:pPr>
        <w:ind w:left="720"/>
        <w:jc w:val="both"/>
        <w:rPr>
          <w:sz w:val="22"/>
          <w:szCs w:val="22"/>
        </w:rPr>
      </w:pPr>
      <w:r w:rsidRPr="005A3B91">
        <w:rPr>
          <w:sz w:val="22"/>
          <w:szCs w:val="22"/>
        </w:rPr>
        <w:t xml:space="preserve">Community Archaeology. Perspectives from </w:t>
      </w:r>
      <w:proofErr w:type="spellStart"/>
      <w:r w:rsidRPr="005A3B91">
        <w:rPr>
          <w:sz w:val="22"/>
          <w:szCs w:val="22"/>
        </w:rPr>
        <w:t>Tengzug</w:t>
      </w:r>
      <w:proofErr w:type="spellEnd"/>
      <w:r w:rsidRPr="005A3B91">
        <w:rPr>
          <w:sz w:val="22"/>
          <w:szCs w:val="22"/>
        </w:rPr>
        <w:t>, Upper East Region, Ghana. A Paper presented at the Conference on ‘Archaeology and Heritage Management in Ghana’ at the University of Ghana, organized by the Department of Archaeology and Heritage studies in partnership with the Ghana Museums and Monuments Board,  12</w:t>
      </w:r>
      <w:r w:rsidRPr="005A3B91">
        <w:rPr>
          <w:sz w:val="22"/>
          <w:szCs w:val="22"/>
          <w:vertAlign w:val="superscript"/>
        </w:rPr>
        <w:t>th</w:t>
      </w:r>
      <w:r w:rsidRPr="005A3B91">
        <w:rPr>
          <w:sz w:val="22"/>
          <w:szCs w:val="22"/>
        </w:rPr>
        <w:t xml:space="preserve"> to 13</w:t>
      </w:r>
      <w:r w:rsidRPr="005A3B91">
        <w:rPr>
          <w:sz w:val="22"/>
          <w:szCs w:val="22"/>
          <w:vertAlign w:val="superscript"/>
        </w:rPr>
        <w:t>th</w:t>
      </w:r>
      <w:r w:rsidRPr="005A3B91">
        <w:rPr>
          <w:sz w:val="22"/>
          <w:szCs w:val="22"/>
        </w:rPr>
        <w:t xml:space="preserve"> September, 2013;.</w:t>
      </w:r>
    </w:p>
    <w:p w:rsidR="0084325A" w:rsidRPr="005A3B91" w:rsidRDefault="0084325A" w:rsidP="0084325A">
      <w:pPr>
        <w:jc w:val="both"/>
        <w:rPr>
          <w:sz w:val="22"/>
          <w:szCs w:val="22"/>
        </w:rPr>
      </w:pPr>
    </w:p>
    <w:p w:rsidR="0084325A" w:rsidRPr="005A3B91" w:rsidRDefault="0084325A" w:rsidP="0084325A">
      <w:pPr>
        <w:ind w:left="720"/>
        <w:jc w:val="both"/>
        <w:rPr>
          <w:sz w:val="22"/>
          <w:szCs w:val="22"/>
        </w:rPr>
      </w:pPr>
      <w:r w:rsidRPr="005A3B91">
        <w:rPr>
          <w:sz w:val="22"/>
          <w:szCs w:val="22"/>
        </w:rPr>
        <w:t xml:space="preserve">Fragmentary Ancestors: Archaeology in </w:t>
      </w:r>
      <w:proofErr w:type="spellStart"/>
      <w:r w:rsidRPr="005A3B91">
        <w:rPr>
          <w:sz w:val="22"/>
          <w:szCs w:val="22"/>
        </w:rPr>
        <w:t>Komaland</w:t>
      </w:r>
      <w:proofErr w:type="spellEnd"/>
      <w:r w:rsidRPr="005A3B91">
        <w:rPr>
          <w:sz w:val="22"/>
          <w:szCs w:val="22"/>
        </w:rPr>
        <w:t>. A paper presented at the Manchester Museum, October 28, 2013.</w:t>
      </w:r>
    </w:p>
    <w:p w:rsidR="0084325A" w:rsidRPr="005A3B91" w:rsidRDefault="0084325A" w:rsidP="0084325A">
      <w:pPr>
        <w:jc w:val="both"/>
        <w:rPr>
          <w:sz w:val="22"/>
          <w:szCs w:val="22"/>
        </w:rPr>
      </w:pPr>
    </w:p>
    <w:p w:rsidR="0084325A" w:rsidRDefault="0084325A" w:rsidP="0084325A">
      <w:pPr>
        <w:ind w:left="720"/>
        <w:jc w:val="both"/>
        <w:rPr>
          <w:sz w:val="22"/>
          <w:szCs w:val="22"/>
        </w:rPr>
      </w:pPr>
      <w:r w:rsidRPr="005A3B91">
        <w:rPr>
          <w:sz w:val="22"/>
          <w:szCs w:val="22"/>
        </w:rPr>
        <w:t>Indigenous Ironworking and Its Implication for National Development in Ghana. A Paper presented at the 7</w:t>
      </w:r>
      <w:r w:rsidRPr="005A3B91">
        <w:rPr>
          <w:sz w:val="22"/>
          <w:szCs w:val="22"/>
          <w:vertAlign w:val="superscript"/>
        </w:rPr>
        <w:t>th</w:t>
      </w:r>
      <w:r w:rsidRPr="005A3B91">
        <w:rPr>
          <w:sz w:val="22"/>
          <w:szCs w:val="22"/>
        </w:rPr>
        <w:t xml:space="preserve"> Annual Colloquium of the Faculty of Social Sciences, University of Ghana, at </w:t>
      </w:r>
      <w:proofErr w:type="spellStart"/>
      <w:r w:rsidRPr="005A3B91">
        <w:rPr>
          <w:sz w:val="22"/>
          <w:szCs w:val="22"/>
        </w:rPr>
        <w:t>Legon</w:t>
      </w:r>
      <w:proofErr w:type="spellEnd"/>
      <w:r w:rsidRPr="005A3B91">
        <w:rPr>
          <w:sz w:val="22"/>
          <w:szCs w:val="22"/>
        </w:rPr>
        <w:t xml:space="preserve">, Accra, Ghana,  under the Theme “The Social sciences and Development in the Post </w:t>
      </w:r>
      <w:proofErr w:type="spellStart"/>
      <w:r w:rsidRPr="005A3B91">
        <w:rPr>
          <w:sz w:val="22"/>
          <w:szCs w:val="22"/>
        </w:rPr>
        <w:t>Millenium</w:t>
      </w:r>
      <w:proofErr w:type="spellEnd"/>
      <w:r w:rsidRPr="005A3B91">
        <w:rPr>
          <w:sz w:val="22"/>
          <w:szCs w:val="22"/>
        </w:rPr>
        <w:t xml:space="preserve"> Development Goals (MDG)  Era: Old and Emerging Issues”. May 15 to 16, 2014.</w:t>
      </w:r>
    </w:p>
    <w:p w:rsidR="0084325A" w:rsidRDefault="0084325A" w:rsidP="0084325A">
      <w:pPr>
        <w:ind w:left="720"/>
        <w:jc w:val="both"/>
        <w:rPr>
          <w:sz w:val="22"/>
          <w:szCs w:val="22"/>
        </w:rPr>
      </w:pPr>
    </w:p>
    <w:p w:rsidR="0084325A" w:rsidRDefault="0084325A" w:rsidP="0084325A">
      <w:pPr>
        <w:ind w:left="720"/>
        <w:jc w:val="both"/>
        <w:rPr>
          <w:sz w:val="22"/>
          <w:szCs w:val="22"/>
        </w:rPr>
      </w:pPr>
      <w:r>
        <w:rPr>
          <w:sz w:val="22"/>
          <w:szCs w:val="22"/>
        </w:rPr>
        <w:t xml:space="preserve">Insights </w:t>
      </w:r>
      <w:proofErr w:type="gramStart"/>
      <w:r>
        <w:rPr>
          <w:sz w:val="22"/>
          <w:szCs w:val="22"/>
        </w:rPr>
        <w:t>Into</w:t>
      </w:r>
      <w:proofErr w:type="gramEnd"/>
      <w:r>
        <w:rPr>
          <w:sz w:val="22"/>
          <w:szCs w:val="22"/>
        </w:rPr>
        <w:t xml:space="preserve"> Past Ritual Complexities at </w:t>
      </w:r>
      <w:proofErr w:type="spellStart"/>
      <w:r>
        <w:rPr>
          <w:sz w:val="22"/>
          <w:szCs w:val="22"/>
        </w:rPr>
        <w:t>Yikpabongo</w:t>
      </w:r>
      <w:proofErr w:type="spellEnd"/>
      <w:r>
        <w:rPr>
          <w:sz w:val="22"/>
          <w:szCs w:val="22"/>
        </w:rPr>
        <w:t xml:space="preserve"> in </w:t>
      </w:r>
      <w:proofErr w:type="spellStart"/>
      <w:r>
        <w:rPr>
          <w:sz w:val="22"/>
          <w:szCs w:val="22"/>
        </w:rPr>
        <w:t>Komaland</w:t>
      </w:r>
      <w:proofErr w:type="spellEnd"/>
      <w:r>
        <w:rPr>
          <w:sz w:val="22"/>
          <w:szCs w:val="22"/>
        </w:rPr>
        <w:t>, Northern Region, Ghana. A Paper presented at the 15</w:t>
      </w:r>
      <w:r w:rsidRPr="00270883">
        <w:rPr>
          <w:sz w:val="22"/>
          <w:szCs w:val="22"/>
          <w:vertAlign w:val="superscript"/>
        </w:rPr>
        <w:t>th</w:t>
      </w:r>
      <w:r>
        <w:rPr>
          <w:sz w:val="22"/>
          <w:szCs w:val="22"/>
        </w:rPr>
        <w:t xml:space="preserve"> Colloquium, West African Archaeological Association (WAAA), Under the </w:t>
      </w:r>
      <w:proofErr w:type="spellStart"/>
      <w:r>
        <w:rPr>
          <w:sz w:val="22"/>
          <w:szCs w:val="22"/>
        </w:rPr>
        <w:t>Tme</w:t>
      </w:r>
      <w:proofErr w:type="spellEnd"/>
      <w:r>
        <w:rPr>
          <w:sz w:val="22"/>
          <w:szCs w:val="22"/>
        </w:rPr>
        <w:t xml:space="preserve"> “Archaeology of West Africa </w:t>
      </w:r>
      <w:proofErr w:type="gramStart"/>
      <w:r>
        <w:rPr>
          <w:sz w:val="22"/>
          <w:szCs w:val="22"/>
        </w:rPr>
        <w:t>Without</w:t>
      </w:r>
      <w:proofErr w:type="gramEnd"/>
      <w:r>
        <w:rPr>
          <w:sz w:val="22"/>
          <w:szCs w:val="22"/>
        </w:rPr>
        <w:t xml:space="preserve"> Borders: Connecting and Integrating Heritage Knowledge Systems” at the University of Ghana. July 14, 2017.</w:t>
      </w:r>
    </w:p>
    <w:p w:rsidR="00884C1F" w:rsidRDefault="00884C1F" w:rsidP="0084325A">
      <w:pPr>
        <w:ind w:left="720"/>
        <w:jc w:val="both"/>
        <w:rPr>
          <w:sz w:val="22"/>
          <w:szCs w:val="22"/>
        </w:rPr>
      </w:pPr>
    </w:p>
    <w:p w:rsidR="00884C1F" w:rsidRPr="005A3B91" w:rsidRDefault="00884C1F" w:rsidP="0084325A">
      <w:pPr>
        <w:ind w:left="720"/>
        <w:jc w:val="both"/>
        <w:rPr>
          <w:sz w:val="22"/>
          <w:szCs w:val="22"/>
        </w:rPr>
      </w:pPr>
      <w:r>
        <w:rPr>
          <w:sz w:val="22"/>
          <w:szCs w:val="22"/>
        </w:rPr>
        <w:t xml:space="preserve">Slave Relics in Northern Ghana. A Paper presented at a Workshop Organized by the </w:t>
      </w:r>
      <w:proofErr w:type="spellStart"/>
      <w:r>
        <w:rPr>
          <w:sz w:val="22"/>
          <w:szCs w:val="22"/>
        </w:rPr>
        <w:t>AntiSlavery</w:t>
      </w:r>
      <w:proofErr w:type="spellEnd"/>
      <w:r>
        <w:rPr>
          <w:sz w:val="22"/>
          <w:szCs w:val="22"/>
        </w:rPr>
        <w:t xml:space="preserve"> Knowledge Network Project Team, At School of Histories, Languages and Cultures, University of Liverpool, July 23, 2018.</w:t>
      </w:r>
    </w:p>
    <w:p w:rsidR="0084325A" w:rsidRDefault="0084325A" w:rsidP="0084325A">
      <w:pPr>
        <w:pStyle w:val="ListParagraph"/>
        <w:rPr>
          <w:i/>
        </w:rPr>
      </w:pPr>
    </w:p>
    <w:p w:rsidR="00884C1F" w:rsidRDefault="00884C1F" w:rsidP="0084325A">
      <w:pPr>
        <w:pStyle w:val="ListParagraph"/>
        <w:rPr>
          <w:i/>
        </w:rPr>
      </w:pPr>
    </w:p>
    <w:p w:rsidR="00884C1F" w:rsidRPr="00297CD3" w:rsidRDefault="00884C1F" w:rsidP="0084325A">
      <w:pPr>
        <w:pStyle w:val="ListParagraph"/>
        <w:rPr>
          <w:i/>
        </w:rPr>
      </w:pPr>
    </w:p>
    <w:p w:rsidR="0084325A" w:rsidRPr="0015255C" w:rsidRDefault="0084325A" w:rsidP="0084325A">
      <w:pPr>
        <w:pStyle w:val="ListParagraph"/>
        <w:numPr>
          <w:ilvl w:val="0"/>
          <w:numId w:val="1"/>
        </w:numPr>
        <w:spacing w:after="160" w:line="259" w:lineRule="auto"/>
        <w:rPr>
          <w:b/>
        </w:rPr>
      </w:pPr>
      <w:r w:rsidRPr="0015255C">
        <w:rPr>
          <w:b/>
        </w:rPr>
        <w:t>PUBLICATIONS</w:t>
      </w:r>
    </w:p>
    <w:p w:rsidR="0084325A" w:rsidRPr="006F36A2" w:rsidRDefault="0084325A" w:rsidP="0084325A">
      <w:pPr>
        <w:pStyle w:val="ListParagraph"/>
        <w:rPr>
          <w:rFonts w:ascii="Times New Roman" w:hAnsi="Times New Roman"/>
          <w:b/>
        </w:rPr>
      </w:pPr>
      <w:r w:rsidRPr="006F36A2">
        <w:rPr>
          <w:rFonts w:ascii="Times New Roman" w:hAnsi="Times New Roman"/>
          <w:b/>
        </w:rPr>
        <w:t>Book/Monograph</w:t>
      </w:r>
    </w:p>
    <w:p w:rsidR="0084325A" w:rsidRPr="006F36A2" w:rsidRDefault="0084325A" w:rsidP="0084325A">
      <w:pPr>
        <w:pStyle w:val="ListParagraph"/>
        <w:jc w:val="both"/>
        <w:rPr>
          <w:rFonts w:ascii="Times New Roman" w:hAnsi="Times New Roman"/>
        </w:rPr>
      </w:pPr>
      <w:proofErr w:type="spellStart"/>
      <w:r w:rsidRPr="006F36A2">
        <w:rPr>
          <w:rFonts w:ascii="Times New Roman" w:hAnsi="Times New Roman"/>
        </w:rPr>
        <w:t>Insoll</w:t>
      </w:r>
      <w:proofErr w:type="spellEnd"/>
      <w:r w:rsidRPr="006F36A2">
        <w:rPr>
          <w:rFonts w:ascii="Times New Roman" w:hAnsi="Times New Roman"/>
        </w:rPr>
        <w:t xml:space="preserve">, T., MacLean, R. and </w:t>
      </w:r>
      <w:proofErr w:type="spellStart"/>
      <w:r w:rsidRPr="006F36A2">
        <w:rPr>
          <w:rFonts w:ascii="Times New Roman" w:hAnsi="Times New Roman"/>
          <w:b/>
        </w:rPr>
        <w:t>Kankpeyeng</w:t>
      </w:r>
      <w:proofErr w:type="spellEnd"/>
      <w:r w:rsidRPr="006F36A2">
        <w:rPr>
          <w:rFonts w:ascii="Times New Roman" w:hAnsi="Times New Roman"/>
          <w:b/>
        </w:rPr>
        <w:t>, B</w:t>
      </w:r>
      <w:r w:rsidRPr="006F36A2">
        <w:rPr>
          <w:rFonts w:ascii="Times New Roman" w:hAnsi="Times New Roman"/>
        </w:rPr>
        <w:t xml:space="preserve">. 2013. </w:t>
      </w:r>
      <w:proofErr w:type="spellStart"/>
      <w:r w:rsidRPr="006F36A2">
        <w:rPr>
          <w:rFonts w:ascii="Times New Roman" w:hAnsi="Times New Roman"/>
          <w:i/>
        </w:rPr>
        <w:t>Temporalising</w:t>
      </w:r>
      <w:proofErr w:type="spellEnd"/>
      <w:r w:rsidRPr="006F36A2">
        <w:rPr>
          <w:rFonts w:ascii="Times New Roman" w:hAnsi="Times New Roman"/>
          <w:i/>
        </w:rPr>
        <w:t xml:space="preserve"> Anthropology. Archaeology in the </w:t>
      </w:r>
      <w:proofErr w:type="spellStart"/>
      <w:r w:rsidRPr="006F36A2">
        <w:rPr>
          <w:rFonts w:ascii="Times New Roman" w:hAnsi="Times New Roman"/>
          <w:i/>
        </w:rPr>
        <w:t>Talensi</w:t>
      </w:r>
      <w:proofErr w:type="spellEnd"/>
      <w:r w:rsidRPr="006F36A2">
        <w:rPr>
          <w:rFonts w:ascii="Times New Roman" w:hAnsi="Times New Roman"/>
          <w:i/>
        </w:rPr>
        <w:t xml:space="preserve"> Tong Hills, 2004-2009, </w:t>
      </w:r>
      <w:r w:rsidRPr="006F36A2">
        <w:rPr>
          <w:rFonts w:ascii="Times New Roman" w:hAnsi="Times New Roman"/>
          <w:bCs/>
          <w:i/>
        </w:rPr>
        <w:t>Journal of African Archaeology Monograph Serie</w:t>
      </w:r>
      <w:r w:rsidRPr="006F36A2">
        <w:rPr>
          <w:rFonts w:ascii="Times New Roman" w:hAnsi="Times New Roman"/>
          <w:bCs/>
        </w:rPr>
        <w:t>s, Volume 10</w:t>
      </w:r>
      <w:r w:rsidRPr="006F36A2">
        <w:rPr>
          <w:rFonts w:ascii="Times New Roman" w:hAnsi="Times New Roman"/>
        </w:rPr>
        <w:t xml:space="preserve">.  Frankfurt: Africa Magna </w:t>
      </w:r>
      <w:proofErr w:type="spellStart"/>
      <w:r w:rsidRPr="006F36A2">
        <w:rPr>
          <w:rFonts w:ascii="Times New Roman" w:hAnsi="Times New Roman"/>
        </w:rPr>
        <w:t>Verlag</w:t>
      </w:r>
      <w:proofErr w:type="spellEnd"/>
      <w:r w:rsidRPr="006F36A2">
        <w:rPr>
          <w:rFonts w:ascii="Times New Roman" w:hAnsi="Times New Roman"/>
        </w:rPr>
        <w:t xml:space="preserve">. </w:t>
      </w:r>
    </w:p>
    <w:p w:rsidR="0084325A" w:rsidRPr="006F36A2" w:rsidRDefault="0084325A" w:rsidP="0084325A">
      <w:pPr>
        <w:pStyle w:val="ListParagraph"/>
        <w:jc w:val="both"/>
        <w:rPr>
          <w:rFonts w:ascii="Times New Roman" w:hAnsi="Times New Roman"/>
        </w:rPr>
      </w:pPr>
    </w:p>
    <w:p w:rsidR="0084325A" w:rsidRPr="006F36A2" w:rsidRDefault="0084325A" w:rsidP="0084325A">
      <w:pPr>
        <w:pStyle w:val="ListParagraph"/>
        <w:jc w:val="both"/>
        <w:rPr>
          <w:rFonts w:ascii="Times New Roman" w:hAnsi="Times New Roman"/>
          <w:b/>
        </w:rPr>
      </w:pPr>
      <w:r w:rsidRPr="006F36A2">
        <w:rPr>
          <w:rFonts w:ascii="Times New Roman" w:hAnsi="Times New Roman"/>
          <w:b/>
        </w:rPr>
        <w:t>Edited Book</w:t>
      </w:r>
    </w:p>
    <w:p w:rsidR="0084325A" w:rsidRPr="006F36A2" w:rsidRDefault="0084325A" w:rsidP="0084325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proofErr w:type="spellStart"/>
      <w:r w:rsidRPr="006F36A2">
        <w:rPr>
          <w:rFonts w:ascii="Times New Roman" w:hAnsi="Times New Roman"/>
        </w:rPr>
        <w:t>Anquandah</w:t>
      </w:r>
      <w:proofErr w:type="spellEnd"/>
      <w:r w:rsidRPr="006F36A2">
        <w:rPr>
          <w:rFonts w:ascii="Times New Roman" w:hAnsi="Times New Roman"/>
        </w:rPr>
        <w:t xml:space="preserve">, J., </w:t>
      </w:r>
      <w:proofErr w:type="spellStart"/>
      <w:r w:rsidRPr="006F36A2">
        <w:rPr>
          <w:rFonts w:ascii="Times New Roman" w:hAnsi="Times New Roman"/>
          <w:b/>
        </w:rPr>
        <w:t>Kankpeyeng</w:t>
      </w:r>
      <w:proofErr w:type="spellEnd"/>
      <w:r w:rsidRPr="006F36A2">
        <w:rPr>
          <w:rFonts w:ascii="Times New Roman" w:hAnsi="Times New Roman"/>
          <w:b/>
        </w:rPr>
        <w:t>, B</w:t>
      </w:r>
      <w:r w:rsidRPr="006F36A2">
        <w:rPr>
          <w:rFonts w:ascii="Times New Roman" w:hAnsi="Times New Roman"/>
        </w:rPr>
        <w:t>. and Apoh. W. (</w:t>
      </w:r>
      <w:proofErr w:type="gramStart"/>
      <w:r w:rsidRPr="006F36A2">
        <w:rPr>
          <w:rFonts w:ascii="Times New Roman" w:hAnsi="Times New Roman"/>
        </w:rPr>
        <w:t>eds</w:t>
      </w:r>
      <w:proofErr w:type="gramEnd"/>
      <w:r w:rsidRPr="006F36A2">
        <w:rPr>
          <w:rFonts w:ascii="Times New Roman" w:hAnsi="Times New Roman"/>
        </w:rPr>
        <w:t>.).  2014.</w:t>
      </w:r>
      <w:r w:rsidRPr="006F36A2">
        <w:rPr>
          <w:rFonts w:ascii="Times New Roman" w:hAnsi="Times New Roman"/>
          <w:b/>
        </w:rPr>
        <w:t xml:space="preserve"> </w:t>
      </w:r>
      <w:r w:rsidRPr="006F36A2">
        <w:rPr>
          <w:rFonts w:ascii="Times New Roman" w:hAnsi="Times New Roman"/>
          <w:i/>
        </w:rPr>
        <w:t>“Current Perspectives in the Archaeology of Ghana”.</w:t>
      </w:r>
      <w:r w:rsidRPr="006F36A2">
        <w:rPr>
          <w:rFonts w:ascii="Times New Roman" w:hAnsi="Times New Roman"/>
        </w:rPr>
        <w:t xml:space="preserve"> University of Ghana Readers’, Social Science Series, Vol. 6. Accra: Sub- Saharan Publishers. </w:t>
      </w:r>
    </w:p>
    <w:p w:rsidR="0084325A" w:rsidRPr="006F36A2" w:rsidRDefault="0084325A" w:rsidP="0084325A">
      <w:pPr>
        <w:pStyle w:val="ListParagraph"/>
        <w:jc w:val="both"/>
        <w:rPr>
          <w:rFonts w:ascii="Times New Roman" w:hAnsi="Times New Roman"/>
        </w:rPr>
      </w:pPr>
    </w:p>
    <w:p w:rsidR="0084325A" w:rsidRPr="006F36A2" w:rsidRDefault="0084325A" w:rsidP="0084325A">
      <w:pPr>
        <w:pStyle w:val="ListParagraph"/>
        <w:rPr>
          <w:rFonts w:ascii="Times New Roman" w:hAnsi="Times New Roman"/>
        </w:rPr>
      </w:pPr>
      <w:r w:rsidRPr="006F36A2">
        <w:rPr>
          <w:rFonts w:ascii="Times New Roman" w:hAnsi="Times New Roman"/>
          <w:b/>
        </w:rPr>
        <w:t>Book/Monograph Chapters</w:t>
      </w:r>
      <w:r w:rsidRPr="006F36A2">
        <w:rPr>
          <w:rFonts w:ascii="Times New Roman" w:hAnsi="Times New Roman"/>
        </w:rPr>
        <w:t>.</w:t>
      </w:r>
    </w:p>
    <w:p w:rsidR="0084325A" w:rsidRPr="006F36A2" w:rsidRDefault="0084325A" w:rsidP="0084325A">
      <w:pPr>
        <w:pStyle w:val="ListParagraph"/>
        <w:rPr>
          <w:rFonts w:ascii="Times New Roman" w:hAnsi="Times New Roman"/>
        </w:rPr>
      </w:pPr>
      <w:proofErr w:type="spellStart"/>
      <w:r w:rsidRPr="006F36A2">
        <w:rPr>
          <w:rFonts w:ascii="Times New Roman" w:hAnsi="Times New Roman"/>
        </w:rPr>
        <w:t>Anquandah</w:t>
      </w:r>
      <w:proofErr w:type="spellEnd"/>
      <w:r w:rsidRPr="006F36A2">
        <w:rPr>
          <w:rFonts w:ascii="Times New Roman" w:hAnsi="Times New Roman"/>
        </w:rPr>
        <w:t xml:space="preserve">, James, </w:t>
      </w:r>
      <w:proofErr w:type="spellStart"/>
      <w:r w:rsidRPr="006F36A2">
        <w:rPr>
          <w:rFonts w:ascii="Times New Roman" w:hAnsi="Times New Roman"/>
          <w:b/>
        </w:rPr>
        <w:t>Kankpeyeng</w:t>
      </w:r>
      <w:proofErr w:type="spellEnd"/>
      <w:r w:rsidRPr="006F36A2">
        <w:rPr>
          <w:rFonts w:ascii="Times New Roman" w:hAnsi="Times New Roman"/>
          <w:b/>
        </w:rPr>
        <w:t>, B</w:t>
      </w:r>
      <w:r w:rsidRPr="006F36A2">
        <w:rPr>
          <w:rFonts w:ascii="Times New Roman" w:hAnsi="Times New Roman"/>
        </w:rPr>
        <w:t xml:space="preserve">. and Apoh. </w:t>
      </w:r>
      <w:proofErr w:type="gramStart"/>
      <w:r w:rsidRPr="006F36A2">
        <w:rPr>
          <w:rFonts w:ascii="Times New Roman" w:hAnsi="Times New Roman"/>
        </w:rPr>
        <w:t>W.  2014</w:t>
      </w:r>
      <w:proofErr w:type="gramEnd"/>
      <w:r w:rsidRPr="006F36A2">
        <w:rPr>
          <w:rFonts w:ascii="Times New Roman" w:hAnsi="Times New Roman"/>
        </w:rPr>
        <w:t xml:space="preserve">. Archaeology of Ghana: An Introduction. In, </w:t>
      </w:r>
      <w:proofErr w:type="spellStart"/>
      <w:r w:rsidRPr="006F36A2">
        <w:rPr>
          <w:rFonts w:ascii="Times New Roman" w:hAnsi="Times New Roman"/>
        </w:rPr>
        <w:t>Anquandah</w:t>
      </w:r>
      <w:proofErr w:type="spellEnd"/>
      <w:r w:rsidRPr="006F36A2">
        <w:rPr>
          <w:rFonts w:ascii="Times New Roman" w:hAnsi="Times New Roman"/>
        </w:rPr>
        <w:t xml:space="preserve">, James, </w:t>
      </w:r>
      <w:proofErr w:type="spellStart"/>
      <w:r w:rsidRPr="006F36A2">
        <w:rPr>
          <w:rFonts w:ascii="Times New Roman" w:hAnsi="Times New Roman"/>
        </w:rPr>
        <w:t>Kankpeyeng</w:t>
      </w:r>
      <w:proofErr w:type="spellEnd"/>
      <w:r w:rsidRPr="006F36A2">
        <w:rPr>
          <w:rFonts w:ascii="Times New Roman" w:hAnsi="Times New Roman"/>
        </w:rPr>
        <w:t>, B. and Apoh. W. (eds.)</w:t>
      </w:r>
      <w:proofErr w:type="gramStart"/>
      <w:r w:rsidRPr="006F36A2">
        <w:rPr>
          <w:rFonts w:ascii="Times New Roman" w:hAnsi="Times New Roman"/>
        </w:rPr>
        <w:t xml:space="preserve">,  </w:t>
      </w:r>
      <w:r w:rsidRPr="006F36A2">
        <w:rPr>
          <w:rFonts w:ascii="Times New Roman" w:hAnsi="Times New Roman"/>
          <w:i/>
        </w:rPr>
        <w:t>“</w:t>
      </w:r>
      <w:proofErr w:type="gramEnd"/>
      <w:r w:rsidRPr="006F36A2">
        <w:rPr>
          <w:rFonts w:ascii="Times New Roman" w:hAnsi="Times New Roman"/>
          <w:i/>
        </w:rPr>
        <w:t>Current Perspectives in the Archaeology of Ghana”.</w:t>
      </w:r>
      <w:r w:rsidRPr="006F36A2">
        <w:rPr>
          <w:rFonts w:ascii="Times New Roman" w:hAnsi="Times New Roman"/>
        </w:rPr>
        <w:t xml:space="preserve">  University of Ghana Readers, Social Science Series, pp. 1 – 17. Accra: Sub-Saharan Publishers. </w:t>
      </w:r>
    </w:p>
    <w:p w:rsidR="0084325A" w:rsidRPr="006F36A2" w:rsidRDefault="0084325A" w:rsidP="0084325A">
      <w:pPr>
        <w:pStyle w:val="ListParagraph"/>
        <w:rPr>
          <w:rFonts w:ascii="Times New Roman" w:hAnsi="Times New Roman"/>
        </w:rPr>
      </w:pPr>
    </w:p>
    <w:p w:rsidR="0084325A" w:rsidRPr="006F36A2" w:rsidRDefault="0084325A" w:rsidP="0084325A">
      <w:pPr>
        <w:pStyle w:val="ListParagraph"/>
        <w:rPr>
          <w:rFonts w:ascii="Times New Roman" w:hAnsi="Times New Roman"/>
        </w:rPr>
      </w:pPr>
      <w:proofErr w:type="spellStart"/>
      <w:r w:rsidRPr="006F36A2">
        <w:rPr>
          <w:rFonts w:ascii="Times New Roman" w:hAnsi="Times New Roman"/>
        </w:rPr>
        <w:t>Eyifa-Dzidzienyo</w:t>
      </w:r>
      <w:proofErr w:type="spellEnd"/>
      <w:r w:rsidRPr="006F36A2">
        <w:rPr>
          <w:rFonts w:ascii="Times New Roman" w:hAnsi="Times New Roman"/>
        </w:rPr>
        <w:t xml:space="preserve">, G.A.M and </w:t>
      </w:r>
      <w:proofErr w:type="spellStart"/>
      <w:r w:rsidRPr="006F36A2">
        <w:rPr>
          <w:rFonts w:ascii="Times New Roman" w:hAnsi="Times New Roman"/>
          <w:b/>
        </w:rPr>
        <w:t>Kankpeyeng</w:t>
      </w:r>
      <w:proofErr w:type="spellEnd"/>
      <w:r w:rsidRPr="006F36A2">
        <w:rPr>
          <w:rFonts w:ascii="Times New Roman" w:hAnsi="Times New Roman"/>
          <w:b/>
        </w:rPr>
        <w:t>, B.W</w:t>
      </w:r>
      <w:r w:rsidRPr="006F36A2">
        <w:rPr>
          <w:rFonts w:ascii="Times New Roman" w:hAnsi="Times New Roman"/>
        </w:rPr>
        <w:t xml:space="preserve">. 2014. Gender in Archaeology. A Ghanaian </w:t>
      </w:r>
    </w:p>
    <w:p w:rsidR="0084325A" w:rsidRPr="006F36A2" w:rsidRDefault="0084325A" w:rsidP="0084325A">
      <w:pPr>
        <w:pStyle w:val="ListParagraph"/>
        <w:rPr>
          <w:rFonts w:ascii="Times New Roman" w:hAnsi="Times New Roman"/>
        </w:rPr>
      </w:pPr>
      <w:r w:rsidRPr="006F36A2">
        <w:rPr>
          <w:rFonts w:ascii="Times New Roman" w:hAnsi="Times New Roman"/>
        </w:rPr>
        <w:t xml:space="preserve">Perspective. In, </w:t>
      </w:r>
      <w:proofErr w:type="spellStart"/>
      <w:r w:rsidRPr="006F36A2">
        <w:rPr>
          <w:rFonts w:ascii="Times New Roman" w:hAnsi="Times New Roman"/>
        </w:rPr>
        <w:t>Anquandah</w:t>
      </w:r>
      <w:proofErr w:type="spellEnd"/>
      <w:r w:rsidRPr="006F36A2">
        <w:rPr>
          <w:rFonts w:ascii="Times New Roman" w:hAnsi="Times New Roman"/>
        </w:rPr>
        <w:t xml:space="preserve">, James, </w:t>
      </w:r>
      <w:proofErr w:type="spellStart"/>
      <w:r w:rsidRPr="006F36A2">
        <w:rPr>
          <w:rFonts w:ascii="Times New Roman" w:hAnsi="Times New Roman"/>
        </w:rPr>
        <w:t>Kankpeyeng</w:t>
      </w:r>
      <w:proofErr w:type="spellEnd"/>
      <w:r w:rsidRPr="006F36A2">
        <w:rPr>
          <w:rFonts w:ascii="Times New Roman" w:hAnsi="Times New Roman"/>
        </w:rPr>
        <w:t xml:space="preserve">, B. and Apoh. W. (eds.), </w:t>
      </w:r>
      <w:r w:rsidRPr="006F36A2">
        <w:rPr>
          <w:rFonts w:ascii="Times New Roman" w:hAnsi="Times New Roman"/>
          <w:i/>
        </w:rPr>
        <w:t>“Current Perspectives in the Archaeology of Ghana”.</w:t>
      </w:r>
      <w:r w:rsidRPr="006F36A2">
        <w:rPr>
          <w:rFonts w:ascii="Times New Roman" w:hAnsi="Times New Roman"/>
        </w:rPr>
        <w:t xml:space="preserve"> University of Ghana Readers, Social Science </w:t>
      </w:r>
      <w:proofErr w:type="gramStart"/>
      <w:r w:rsidRPr="006F36A2">
        <w:rPr>
          <w:rFonts w:ascii="Times New Roman" w:hAnsi="Times New Roman"/>
        </w:rPr>
        <w:t>Series ,</w:t>
      </w:r>
      <w:proofErr w:type="gramEnd"/>
      <w:r w:rsidRPr="006F36A2">
        <w:rPr>
          <w:rFonts w:ascii="Times New Roman" w:hAnsi="Times New Roman"/>
        </w:rPr>
        <w:t xml:space="preserve"> pp.110 – 122.  Accra: Sub-Saharan Publishers. </w:t>
      </w:r>
    </w:p>
    <w:p w:rsidR="0084325A" w:rsidRPr="006F36A2" w:rsidRDefault="0084325A" w:rsidP="0084325A">
      <w:pPr>
        <w:pStyle w:val="ListParagraph"/>
        <w:rPr>
          <w:rFonts w:ascii="Times New Roman" w:hAnsi="Times New Roman"/>
        </w:rPr>
      </w:pPr>
    </w:p>
    <w:p w:rsidR="0084325A" w:rsidRPr="006F36A2" w:rsidRDefault="0084325A" w:rsidP="0084325A">
      <w:pPr>
        <w:pStyle w:val="ListParagraph"/>
        <w:rPr>
          <w:rFonts w:ascii="Times New Roman" w:hAnsi="Times New Roman"/>
        </w:rPr>
      </w:pPr>
      <w:proofErr w:type="spellStart"/>
      <w:r w:rsidRPr="006F36A2">
        <w:rPr>
          <w:rFonts w:ascii="Times New Roman" w:hAnsi="Times New Roman"/>
        </w:rPr>
        <w:t>Insoll</w:t>
      </w:r>
      <w:proofErr w:type="spellEnd"/>
      <w:r w:rsidRPr="006F36A2">
        <w:rPr>
          <w:rFonts w:ascii="Times New Roman" w:hAnsi="Times New Roman"/>
        </w:rPr>
        <w:t xml:space="preserve">, T. </w:t>
      </w:r>
      <w:proofErr w:type="gramStart"/>
      <w:r w:rsidRPr="006F36A2">
        <w:rPr>
          <w:rFonts w:ascii="Times New Roman" w:hAnsi="Times New Roman"/>
        </w:rPr>
        <w:t xml:space="preserve">and  </w:t>
      </w:r>
      <w:proofErr w:type="spellStart"/>
      <w:r w:rsidRPr="006F36A2">
        <w:rPr>
          <w:rFonts w:ascii="Times New Roman" w:hAnsi="Times New Roman"/>
          <w:b/>
        </w:rPr>
        <w:t>Kankpeyeng</w:t>
      </w:r>
      <w:proofErr w:type="spellEnd"/>
      <w:proofErr w:type="gramEnd"/>
      <w:r w:rsidRPr="006F36A2">
        <w:rPr>
          <w:rFonts w:ascii="Times New Roman" w:hAnsi="Times New Roman"/>
          <w:b/>
        </w:rPr>
        <w:t>, B.W</w:t>
      </w:r>
      <w:r w:rsidRPr="006F36A2">
        <w:rPr>
          <w:rFonts w:ascii="Times New Roman" w:hAnsi="Times New Roman"/>
        </w:rPr>
        <w:t xml:space="preserve">. 2014. Archaeology of Rituals and Religion in Northern Ghana. In, </w:t>
      </w:r>
      <w:proofErr w:type="spellStart"/>
      <w:r w:rsidRPr="006F36A2">
        <w:rPr>
          <w:rFonts w:ascii="Times New Roman" w:hAnsi="Times New Roman"/>
        </w:rPr>
        <w:t>Anquandah</w:t>
      </w:r>
      <w:proofErr w:type="spellEnd"/>
      <w:r w:rsidRPr="006F36A2">
        <w:rPr>
          <w:rFonts w:ascii="Times New Roman" w:hAnsi="Times New Roman"/>
        </w:rPr>
        <w:t xml:space="preserve">, James, </w:t>
      </w:r>
      <w:proofErr w:type="spellStart"/>
      <w:r w:rsidRPr="006F36A2">
        <w:rPr>
          <w:rFonts w:ascii="Times New Roman" w:hAnsi="Times New Roman"/>
        </w:rPr>
        <w:t>Kankpeyeng</w:t>
      </w:r>
      <w:proofErr w:type="spellEnd"/>
      <w:r w:rsidRPr="006F36A2">
        <w:rPr>
          <w:rFonts w:ascii="Times New Roman" w:hAnsi="Times New Roman"/>
        </w:rPr>
        <w:t>, B. and Apoh. W. (eds.)</w:t>
      </w:r>
      <w:proofErr w:type="gramStart"/>
      <w:r w:rsidRPr="006F36A2">
        <w:rPr>
          <w:rFonts w:ascii="Times New Roman" w:hAnsi="Times New Roman"/>
        </w:rPr>
        <w:t xml:space="preserve">,  </w:t>
      </w:r>
      <w:r w:rsidRPr="006F36A2">
        <w:rPr>
          <w:rFonts w:ascii="Times New Roman" w:hAnsi="Times New Roman"/>
          <w:i/>
        </w:rPr>
        <w:t>“</w:t>
      </w:r>
      <w:proofErr w:type="gramEnd"/>
      <w:r w:rsidRPr="006F36A2">
        <w:rPr>
          <w:rFonts w:ascii="Times New Roman" w:hAnsi="Times New Roman"/>
          <w:i/>
        </w:rPr>
        <w:t>Current Perspectives in the Archaeology of Ghana”.</w:t>
      </w:r>
      <w:r w:rsidRPr="006F36A2">
        <w:rPr>
          <w:rFonts w:ascii="Times New Roman" w:hAnsi="Times New Roman"/>
        </w:rPr>
        <w:t xml:space="preserve"> University of Ghana Readers, Social Science Series, pp.244 – 262.  Accra: Sub-Saharan Publishers. </w:t>
      </w:r>
    </w:p>
    <w:p w:rsidR="0084325A" w:rsidRPr="006F36A2" w:rsidRDefault="0084325A" w:rsidP="0084325A">
      <w:pPr>
        <w:pStyle w:val="ListParagraph"/>
        <w:rPr>
          <w:rFonts w:ascii="Times New Roman" w:hAnsi="Times New Roman"/>
        </w:rPr>
      </w:pPr>
    </w:p>
    <w:p w:rsidR="0084325A" w:rsidRPr="006F36A2" w:rsidRDefault="0084325A" w:rsidP="0084325A">
      <w:pPr>
        <w:pStyle w:val="ListParagraph"/>
        <w:jc w:val="both"/>
        <w:rPr>
          <w:rFonts w:ascii="Times New Roman" w:hAnsi="Times New Roman"/>
        </w:rPr>
      </w:pPr>
      <w:proofErr w:type="spellStart"/>
      <w:r w:rsidRPr="006F36A2">
        <w:rPr>
          <w:rFonts w:ascii="Times New Roman" w:hAnsi="Times New Roman"/>
        </w:rPr>
        <w:t>Insoll</w:t>
      </w:r>
      <w:proofErr w:type="spellEnd"/>
      <w:r w:rsidRPr="006F36A2">
        <w:rPr>
          <w:rFonts w:ascii="Times New Roman" w:hAnsi="Times New Roman"/>
        </w:rPr>
        <w:t xml:space="preserve">, Timothy and </w:t>
      </w:r>
      <w:proofErr w:type="spellStart"/>
      <w:r w:rsidRPr="006F36A2">
        <w:rPr>
          <w:rFonts w:ascii="Times New Roman" w:hAnsi="Times New Roman"/>
          <w:b/>
        </w:rPr>
        <w:t>Kankpeyeng</w:t>
      </w:r>
      <w:proofErr w:type="spellEnd"/>
      <w:r w:rsidRPr="006F36A2">
        <w:rPr>
          <w:rFonts w:ascii="Times New Roman" w:hAnsi="Times New Roman"/>
          <w:b/>
        </w:rPr>
        <w:t>, B. W</w:t>
      </w:r>
      <w:r w:rsidRPr="006F36A2">
        <w:rPr>
          <w:rFonts w:ascii="Times New Roman" w:hAnsi="Times New Roman"/>
        </w:rPr>
        <w:t xml:space="preserve">. 2014. Reconstructing the Archaeology of Movement in </w:t>
      </w:r>
    </w:p>
    <w:p w:rsidR="0084325A" w:rsidRPr="006F36A2" w:rsidRDefault="0084325A" w:rsidP="0084325A">
      <w:pPr>
        <w:pStyle w:val="ListParagraph"/>
        <w:jc w:val="both"/>
        <w:rPr>
          <w:rFonts w:ascii="Times New Roman" w:hAnsi="Times New Roman"/>
        </w:rPr>
      </w:pPr>
      <w:r w:rsidRPr="006F36A2">
        <w:rPr>
          <w:rFonts w:ascii="Times New Roman" w:hAnsi="Times New Roman"/>
        </w:rPr>
        <w:t xml:space="preserve">Northern Ghana. Insights into Past Ritual and Performance? In, </w:t>
      </w:r>
      <w:proofErr w:type="spellStart"/>
      <w:r w:rsidRPr="006F36A2">
        <w:rPr>
          <w:rFonts w:ascii="Times New Roman" w:hAnsi="Times New Roman"/>
        </w:rPr>
        <w:t>Ogundiran</w:t>
      </w:r>
      <w:proofErr w:type="spellEnd"/>
      <w:r w:rsidRPr="006F36A2">
        <w:rPr>
          <w:rFonts w:ascii="Times New Roman" w:hAnsi="Times New Roman"/>
        </w:rPr>
        <w:t xml:space="preserve"> and Saunders (eds.), </w:t>
      </w:r>
      <w:proofErr w:type="spellStart"/>
      <w:r w:rsidRPr="006F36A2">
        <w:rPr>
          <w:rFonts w:ascii="Times New Roman" w:hAnsi="Times New Roman"/>
          <w:i/>
        </w:rPr>
        <w:t>Materialities</w:t>
      </w:r>
      <w:proofErr w:type="spellEnd"/>
      <w:r w:rsidRPr="006F36A2">
        <w:rPr>
          <w:rFonts w:ascii="Times New Roman" w:hAnsi="Times New Roman"/>
          <w:i/>
        </w:rPr>
        <w:t xml:space="preserve">, Meanings and </w:t>
      </w:r>
      <w:proofErr w:type="spellStart"/>
      <w:r w:rsidRPr="006F36A2">
        <w:rPr>
          <w:rFonts w:ascii="Times New Roman" w:hAnsi="Times New Roman"/>
          <w:i/>
        </w:rPr>
        <w:t>Modernities</w:t>
      </w:r>
      <w:proofErr w:type="spellEnd"/>
      <w:r w:rsidRPr="006F36A2">
        <w:rPr>
          <w:rFonts w:ascii="Times New Roman" w:hAnsi="Times New Roman"/>
          <w:i/>
        </w:rPr>
        <w:t xml:space="preserve"> of</w:t>
      </w:r>
      <w:r w:rsidRPr="006F36A2">
        <w:rPr>
          <w:rFonts w:ascii="Times New Roman" w:hAnsi="Times New Roman"/>
        </w:rPr>
        <w:t xml:space="preserve"> </w:t>
      </w:r>
      <w:r w:rsidRPr="006F36A2">
        <w:rPr>
          <w:rFonts w:ascii="Times New Roman" w:hAnsi="Times New Roman"/>
          <w:i/>
        </w:rPr>
        <w:t>Rituals in Black Atlantic</w:t>
      </w:r>
      <w:r w:rsidRPr="006F36A2">
        <w:rPr>
          <w:rFonts w:ascii="Times New Roman" w:hAnsi="Times New Roman"/>
        </w:rPr>
        <w:t>, pp. 28 – 46. Bloomington: Indiana University Press</w:t>
      </w:r>
    </w:p>
    <w:p w:rsidR="0084325A" w:rsidRPr="006F36A2" w:rsidRDefault="0084325A" w:rsidP="0084325A">
      <w:pPr>
        <w:pStyle w:val="ListParagraph"/>
        <w:rPr>
          <w:rFonts w:ascii="Times New Roman" w:hAnsi="Times New Roman"/>
          <w:bCs/>
        </w:rPr>
      </w:pPr>
      <w:proofErr w:type="spellStart"/>
      <w:r w:rsidRPr="006F36A2">
        <w:rPr>
          <w:rFonts w:ascii="Times New Roman" w:hAnsi="Times New Roman"/>
        </w:rPr>
        <w:t>Insoll</w:t>
      </w:r>
      <w:proofErr w:type="spellEnd"/>
      <w:r w:rsidRPr="006F36A2">
        <w:rPr>
          <w:rFonts w:ascii="Times New Roman" w:hAnsi="Times New Roman"/>
        </w:rPr>
        <w:t xml:space="preserve">, T., MacLean, R. and </w:t>
      </w:r>
      <w:proofErr w:type="spellStart"/>
      <w:r w:rsidRPr="006F36A2">
        <w:rPr>
          <w:rFonts w:ascii="Times New Roman" w:hAnsi="Times New Roman"/>
          <w:b/>
        </w:rPr>
        <w:t>Kankpeyeng</w:t>
      </w:r>
      <w:proofErr w:type="spellEnd"/>
      <w:r w:rsidRPr="006F36A2">
        <w:rPr>
          <w:rFonts w:ascii="Times New Roman" w:hAnsi="Times New Roman"/>
          <w:b/>
        </w:rPr>
        <w:t>, B</w:t>
      </w:r>
      <w:r w:rsidRPr="006F36A2">
        <w:rPr>
          <w:rFonts w:ascii="Times New Roman" w:hAnsi="Times New Roman"/>
        </w:rPr>
        <w:t xml:space="preserve">. 2013. Introduction. In, </w:t>
      </w:r>
      <w:proofErr w:type="spellStart"/>
      <w:r w:rsidRPr="006F36A2">
        <w:rPr>
          <w:rFonts w:ascii="Times New Roman" w:hAnsi="Times New Roman"/>
          <w:bCs/>
        </w:rPr>
        <w:t>Insoll</w:t>
      </w:r>
      <w:proofErr w:type="spellEnd"/>
      <w:r w:rsidRPr="006F36A2">
        <w:rPr>
          <w:rFonts w:ascii="Times New Roman" w:hAnsi="Times New Roman"/>
          <w:bCs/>
        </w:rPr>
        <w:t xml:space="preserve">, T., MacLean, R., and </w:t>
      </w:r>
    </w:p>
    <w:p w:rsidR="0084325A" w:rsidRPr="006F36A2" w:rsidRDefault="0084325A" w:rsidP="0084325A">
      <w:pPr>
        <w:pStyle w:val="ListParagraph"/>
        <w:rPr>
          <w:rFonts w:ascii="Times New Roman" w:hAnsi="Times New Roman"/>
          <w:bCs/>
        </w:rPr>
      </w:pPr>
      <w:proofErr w:type="spellStart"/>
      <w:r w:rsidRPr="006F36A2">
        <w:rPr>
          <w:rFonts w:ascii="Times New Roman" w:hAnsi="Times New Roman"/>
          <w:bCs/>
        </w:rPr>
        <w:t>Kankpeyeng</w:t>
      </w:r>
      <w:proofErr w:type="spellEnd"/>
      <w:r w:rsidRPr="006F36A2">
        <w:rPr>
          <w:rFonts w:ascii="Times New Roman" w:hAnsi="Times New Roman"/>
          <w:bCs/>
        </w:rPr>
        <w:t xml:space="preserve">, B. W. (eds.), </w:t>
      </w:r>
      <w:proofErr w:type="spellStart"/>
      <w:r w:rsidRPr="006F36A2">
        <w:rPr>
          <w:rFonts w:ascii="Times New Roman" w:hAnsi="Times New Roman"/>
          <w:bCs/>
          <w:i/>
        </w:rPr>
        <w:t>Temporalising</w:t>
      </w:r>
      <w:proofErr w:type="spellEnd"/>
      <w:r w:rsidRPr="006F36A2">
        <w:rPr>
          <w:rFonts w:ascii="Times New Roman" w:hAnsi="Times New Roman"/>
          <w:bCs/>
          <w:i/>
        </w:rPr>
        <w:t xml:space="preserve"> Anthropology. Archaeology in the </w:t>
      </w:r>
      <w:proofErr w:type="spellStart"/>
      <w:r w:rsidRPr="006F36A2">
        <w:rPr>
          <w:rFonts w:ascii="Times New Roman" w:hAnsi="Times New Roman"/>
          <w:bCs/>
          <w:i/>
        </w:rPr>
        <w:t>Talensi</w:t>
      </w:r>
      <w:proofErr w:type="spellEnd"/>
      <w:r w:rsidRPr="006F36A2">
        <w:rPr>
          <w:rFonts w:ascii="Times New Roman" w:hAnsi="Times New Roman"/>
          <w:bCs/>
          <w:i/>
        </w:rPr>
        <w:t xml:space="preserve"> Tong Hills, Northern Ghana</w:t>
      </w:r>
      <w:r w:rsidRPr="006F36A2">
        <w:rPr>
          <w:rFonts w:ascii="Times New Roman" w:hAnsi="Times New Roman"/>
          <w:bCs/>
        </w:rPr>
        <w:t xml:space="preserve">, </w:t>
      </w:r>
      <w:r w:rsidRPr="006F36A2">
        <w:rPr>
          <w:rFonts w:ascii="Times New Roman" w:hAnsi="Times New Roman"/>
          <w:bCs/>
          <w:i/>
        </w:rPr>
        <w:t>Journal of African Archaeology Monograph Serie</w:t>
      </w:r>
      <w:r w:rsidRPr="006F36A2">
        <w:rPr>
          <w:rFonts w:ascii="Times New Roman" w:hAnsi="Times New Roman"/>
          <w:bCs/>
        </w:rPr>
        <w:t xml:space="preserve">s, Volume 10, pp. 13 – 24.  Frankfurt: Africa Magna </w:t>
      </w:r>
      <w:proofErr w:type="spellStart"/>
      <w:r w:rsidRPr="006F36A2">
        <w:rPr>
          <w:rFonts w:ascii="Times New Roman" w:hAnsi="Times New Roman"/>
          <w:bCs/>
        </w:rPr>
        <w:t>Verlag</w:t>
      </w:r>
      <w:proofErr w:type="spellEnd"/>
      <w:r w:rsidRPr="006F36A2">
        <w:rPr>
          <w:rFonts w:ascii="Times New Roman" w:hAnsi="Times New Roman"/>
          <w:bCs/>
        </w:rPr>
        <w:t>.</w:t>
      </w:r>
    </w:p>
    <w:p w:rsidR="0084325A" w:rsidRPr="006F36A2" w:rsidRDefault="0084325A" w:rsidP="0084325A">
      <w:pPr>
        <w:pStyle w:val="ListParagraph"/>
        <w:jc w:val="both"/>
        <w:rPr>
          <w:rFonts w:ascii="Times New Roman" w:hAnsi="Times New Roman"/>
        </w:rPr>
      </w:pPr>
    </w:p>
    <w:p w:rsidR="0084325A" w:rsidRPr="006F36A2" w:rsidRDefault="0084325A" w:rsidP="0084325A">
      <w:pPr>
        <w:pStyle w:val="ListParagraph"/>
        <w:rPr>
          <w:rFonts w:ascii="Times New Roman" w:hAnsi="Times New Roman"/>
          <w:bCs/>
        </w:rPr>
      </w:pPr>
      <w:proofErr w:type="spellStart"/>
      <w:r w:rsidRPr="006F36A2">
        <w:rPr>
          <w:rFonts w:ascii="Times New Roman" w:hAnsi="Times New Roman"/>
        </w:rPr>
        <w:t>Insoll</w:t>
      </w:r>
      <w:proofErr w:type="spellEnd"/>
      <w:r w:rsidRPr="006F36A2">
        <w:rPr>
          <w:rFonts w:ascii="Times New Roman" w:hAnsi="Times New Roman"/>
        </w:rPr>
        <w:t xml:space="preserve">, T., MacLean, R. and </w:t>
      </w:r>
      <w:proofErr w:type="spellStart"/>
      <w:r w:rsidRPr="006F36A2">
        <w:rPr>
          <w:rFonts w:ascii="Times New Roman" w:hAnsi="Times New Roman"/>
          <w:b/>
        </w:rPr>
        <w:t>Kankpeyeng</w:t>
      </w:r>
      <w:proofErr w:type="spellEnd"/>
      <w:r w:rsidRPr="006F36A2">
        <w:rPr>
          <w:rFonts w:ascii="Times New Roman" w:hAnsi="Times New Roman"/>
          <w:b/>
        </w:rPr>
        <w:t>, B</w:t>
      </w:r>
      <w:r w:rsidRPr="006F36A2">
        <w:rPr>
          <w:rFonts w:ascii="Times New Roman" w:hAnsi="Times New Roman"/>
        </w:rPr>
        <w:t xml:space="preserve">. 2013. The Survey-Shrines. In, </w:t>
      </w:r>
      <w:proofErr w:type="spellStart"/>
      <w:r w:rsidRPr="006F36A2">
        <w:rPr>
          <w:rFonts w:ascii="Times New Roman" w:hAnsi="Times New Roman"/>
          <w:bCs/>
        </w:rPr>
        <w:t>Insoll</w:t>
      </w:r>
      <w:proofErr w:type="spellEnd"/>
      <w:r w:rsidRPr="006F36A2">
        <w:rPr>
          <w:rFonts w:ascii="Times New Roman" w:hAnsi="Times New Roman"/>
          <w:bCs/>
        </w:rPr>
        <w:t xml:space="preserve">, T., MacLean, R., and </w:t>
      </w:r>
      <w:proofErr w:type="spellStart"/>
      <w:r w:rsidRPr="006F36A2">
        <w:rPr>
          <w:rFonts w:ascii="Times New Roman" w:hAnsi="Times New Roman"/>
          <w:bCs/>
        </w:rPr>
        <w:t>Kankpeyeng</w:t>
      </w:r>
      <w:proofErr w:type="spellEnd"/>
      <w:r w:rsidRPr="006F36A2">
        <w:rPr>
          <w:rFonts w:ascii="Times New Roman" w:hAnsi="Times New Roman"/>
          <w:bCs/>
        </w:rPr>
        <w:t xml:space="preserve">, B. W. (eds.), </w:t>
      </w:r>
      <w:proofErr w:type="spellStart"/>
      <w:r w:rsidRPr="006F36A2">
        <w:rPr>
          <w:rFonts w:ascii="Times New Roman" w:hAnsi="Times New Roman"/>
          <w:bCs/>
          <w:i/>
        </w:rPr>
        <w:t>Temporalising</w:t>
      </w:r>
      <w:proofErr w:type="spellEnd"/>
      <w:r w:rsidRPr="006F36A2">
        <w:rPr>
          <w:rFonts w:ascii="Times New Roman" w:hAnsi="Times New Roman"/>
          <w:bCs/>
          <w:i/>
        </w:rPr>
        <w:t xml:space="preserve"> Anthropology. Archaeology in the </w:t>
      </w:r>
      <w:proofErr w:type="spellStart"/>
      <w:r w:rsidRPr="006F36A2">
        <w:rPr>
          <w:rFonts w:ascii="Times New Roman" w:hAnsi="Times New Roman"/>
          <w:bCs/>
          <w:i/>
        </w:rPr>
        <w:t>Talensi</w:t>
      </w:r>
      <w:proofErr w:type="spellEnd"/>
      <w:r w:rsidRPr="006F36A2">
        <w:rPr>
          <w:rFonts w:ascii="Times New Roman" w:hAnsi="Times New Roman"/>
          <w:bCs/>
          <w:i/>
        </w:rPr>
        <w:t xml:space="preserve"> Tong Hills, Northern Ghana</w:t>
      </w:r>
      <w:r w:rsidRPr="006F36A2">
        <w:rPr>
          <w:rFonts w:ascii="Times New Roman" w:hAnsi="Times New Roman"/>
          <w:bCs/>
        </w:rPr>
        <w:t xml:space="preserve">, </w:t>
      </w:r>
      <w:r w:rsidRPr="006F36A2">
        <w:rPr>
          <w:rFonts w:ascii="Times New Roman" w:hAnsi="Times New Roman"/>
          <w:bCs/>
          <w:i/>
        </w:rPr>
        <w:t>Journal of African Archaeology Monograph Serie</w:t>
      </w:r>
      <w:r w:rsidRPr="006F36A2">
        <w:rPr>
          <w:rFonts w:ascii="Times New Roman" w:hAnsi="Times New Roman"/>
          <w:bCs/>
        </w:rPr>
        <w:t xml:space="preserve">s, Volume 10, pp. 54 – 91. Frankfurt: Africa Magna </w:t>
      </w:r>
      <w:proofErr w:type="spellStart"/>
      <w:r w:rsidRPr="006F36A2">
        <w:rPr>
          <w:rFonts w:ascii="Times New Roman" w:hAnsi="Times New Roman"/>
          <w:bCs/>
        </w:rPr>
        <w:t>Verlag</w:t>
      </w:r>
      <w:proofErr w:type="spellEnd"/>
      <w:r w:rsidRPr="006F36A2">
        <w:rPr>
          <w:rFonts w:ascii="Times New Roman" w:hAnsi="Times New Roman"/>
          <w:bCs/>
        </w:rPr>
        <w:t>.</w:t>
      </w:r>
    </w:p>
    <w:p w:rsidR="0084325A" w:rsidRPr="006F36A2" w:rsidRDefault="0084325A" w:rsidP="0084325A">
      <w:pPr>
        <w:pStyle w:val="ListParagraph"/>
        <w:jc w:val="both"/>
        <w:rPr>
          <w:rFonts w:ascii="Times New Roman" w:hAnsi="Times New Roman"/>
        </w:rPr>
      </w:pPr>
    </w:p>
    <w:p w:rsidR="0084325A" w:rsidRPr="006F36A2" w:rsidRDefault="0084325A" w:rsidP="0084325A">
      <w:pPr>
        <w:pStyle w:val="ListParagraph"/>
        <w:rPr>
          <w:rFonts w:ascii="Times New Roman" w:hAnsi="Times New Roman"/>
          <w:bCs/>
        </w:rPr>
      </w:pPr>
      <w:proofErr w:type="spellStart"/>
      <w:r w:rsidRPr="006F36A2">
        <w:rPr>
          <w:rFonts w:ascii="Times New Roman" w:hAnsi="Times New Roman"/>
        </w:rPr>
        <w:t>Insoll</w:t>
      </w:r>
      <w:proofErr w:type="spellEnd"/>
      <w:r w:rsidRPr="006F36A2">
        <w:rPr>
          <w:rFonts w:ascii="Times New Roman" w:hAnsi="Times New Roman"/>
        </w:rPr>
        <w:t xml:space="preserve">, T., MacLean, R. Ashley, C. and </w:t>
      </w:r>
      <w:proofErr w:type="spellStart"/>
      <w:r w:rsidRPr="006F36A2">
        <w:rPr>
          <w:rFonts w:ascii="Times New Roman" w:hAnsi="Times New Roman"/>
          <w:b/>
        </w:rPr>
        <w:t>Kankpeyeng</w:t>
      </w:r>
      <w:proofErr w:type="spellEnd"/>
      <w:r w:rsidRPr="006F36A2">
        <w:rPr>
          <w:rFonts w:ascii="Times New Roman" w:hAnsi="Times New Roman"/>
          <w:b/>
        </w:rPr>
        <w:t>, B</w:t>
      </w:r>
      <w:r w:rsidRPr="006F36A2">
        <w:rPr>
          <w:rFonts w:ascii="Times New Roman" w:hAnsi="Times New Roman"/>
        </w:rPr>
        <w:t xml:space="preserve">. 2013. The Pottery. In, </w:t>
      </w:r>
      <w:proofErr w:type="spellStart"/>
      <w:r w:rsidRPr="006F36A2">
        <w:rPr>
          <w:rFonts w:ascii="Times New Roman" w:hAnsi="Times New Roman"/>
          <w:bCs/>
        </w:rPr>
        <w:t>Insoll</w:t>
      </w:r>
      <w:proofErr w:type="spellEnd"/>
      <w:r w:rsidRPr="006F36A2">
        <w:rPr>
          <w:rFonts w:ascii="Times New Roman" w:hAnsi="Times New Roman"/>
          <w:bCs/>
        </w:rPr>
        <w:t xml:space="preserve">, T., MacLean, R., and </w:t>
      </w:r>
      <w:proofErr w:type="spellStart"/>
      <w:r w:rsidRPr="006F36A2">
        <w:rPr>
          <w:rFonts w:ascii="Times New Roman" w:hAnsi="Times New Roman"/>
          <w:bCs/>
        </w:rPr>
        <w:t>Kankpeyeng</w:t>
      </w:r>
      <w:proofErr w:type="spellEnd"/>
      <w:r w:rsidRPr="006F36A2">
        <w:rPr>
          <w:rFonts w:ascii="Times New Roman" w:hAnsi="Times New Roman"/>
          <w:bCs/>
        </w:rPr>
        <w:t xml:space="preserve">, B. W. (eds.), </w:t>
      </w:r>
      <w:proofErr w:type="spellStart"/>
      <w:r w:rsidRPr="006F36A2">
        <w:rPr>
          <w:rFonts w:ascii="Times New Roman" w:hAnsi="Times New Roman"/>
          <w:bCs/>
          <w:i/>
        </w:rPr>
        <w:t>Temporalising</w:t>
      </w:r>
      <w:proofErr w:type="spellEnd"/>
      <w:r w:rsidRPr="006F36A2">
        <w:rPr>
          <w:rFonts w:ascii="Times New Roman" w:hAnsi="Times New Roman"/>
          <w:bCs/>
          <w:i/>
        </w:rPr>
        <w:t xml:space="preserve"> Anthropology. Archaeology in the </w:t>
      </w:r>
      <w:proofErr w:type="spellStart"/>
      <w:r w:rsidRPr="006F36A2">
        <w:rPr>
          <w:rFonts w:ascii="Times New Roman" w:hAnsi="Times New Roman"/>
          <w:bCs/>
          <w:i/>
        </w:rPr>
        <w:t>Talensi</w:t>
      </w:r>
      <w:proofErr w:type="spellEnd"/>
      <w:r w:rsidRPr="006F36A2">
        <w:rPr>
          <w:rFonts w:ascii="Times New Roman" w:hAnsi="Times New Roman"/>
          <w:bCs/>
          <w:i/>
        </w:rPr>
        <w:t xml:space="preserve"> Tong Hills, Northern Ghana</w:t>
      </w:r>
      <w:r w:rsidRPr="006F36A2">
        <w:rPr>
          <w:rFonts w:ascii="Times New Roman" w:hAnsi="Times New Roman"/>
          <w:bCs/>
        </w:rPr>
        <w:t xml:space="preserve">, </w:t>
      </w:r>
      <w:r w:rsidRPr="006F36A2">
        <w:rPr>
          <w:rFonts w:ascii="Times New Roman" w:hAnsi="Times New Roman"/>
          <w:bCs/>
          <w:i/>
        </w:rPr>
        <w:t>Journal of African Archaeology Monograph Serie</w:t>
      </w:r>
      <w:r w:rsidRPr="006F36A2">
        <w:rPr>
          <w:rFonts w:ascii="Times New Roman" w:hAnsi="Times New Roman"/>
          <w:bCs/>
        </w:rPr>
        <w:t xml:space="preserve">s, Volume 10, pp. 120 – 133. Frankfurt: Africa Magna </w:t>
      </w:r>
      <w:proofErr w:type="spellStart"/>
      <w:r w:rsidRPr="006F36A2">
        <w:rPr>
          <w:rFonts w:ascii="Times New Roman" w:hAnsi="Times New Roman"/>
          <w:bCs/>
        </w:rPr>
        <w:t>Verlag</w:t>
      </w:r>
      <w:proofErr w:type="spellEnd"/>
      <w:r w:rsidRPr="006F36A2">
        <w:rPr>
          <w:rFonts w:ascii="Times New Roman" w:hAnsi="Times New Roman"/>
          <w:bCs/>
        </w:rPr>
        <w:t>.</w:t>
      </w:r>
    </w:p>
    <w:p w:rsidR="0084325A" w:rsidRPr="006F36A2" w:rsidRDefault="0084325A" w:rsidP="0084325A">
      <w:pPr>
        <w:pStyle w:val="ListParagraph"/>
        <w:jc w:val="both"/>
        <w:rPr>
          <w:rFonts w:ascii="Times New Roman" w:hAnsi="Times New Roman"/>
        </w:rPr>
      </w:pPr>
    </w:p>
    <w:p w:rsidR="0084325A" w:rsidRPr="006F36A2" w:rsidRDefault="0084325A" w:rsidP="0084325A">
      <w:pPr>
        <w:pStyle w:val="ListParagraph"/>
        <w:rPr>
          <w:rFonts w:ascii="Times New Roman" w:hAnsi="Times New Roman"/>
          <w:bCs/>
        </w:rPr>
      </w:pPr>
      <w:proofErr w:type="spellStart"/>
      <w:r w:rsidRPr="006F36A2">
        <w:rPr>
          <w:rFonts w:ascii="Times New Roman" w:hAnsi="Times New Roman"/>
          <w:b/>
          <w:bCs/>
        </w:rPr>
        <w:t>Kankpeyeng</w:t>
      </w:r>
      <w:proofErr w:type="spellEnd"/>
      <w:r w:rsidRPr="006F36A2">
        <w:rPr>
          <w:rFonts w:ascii="Times New Roman" w:hAnsi="Times New Roman"/>
          <w:b/>
          <w:bCs/>
        </w:rPr>
        <w:t>, B</w:t>
      </w:r>
      <w:r w:rsidRPr="006F36A2">
        <w:rPr>
          <w:rFonts w:ascii="Times New Roman" w:hAnsi="Times New Roman"/>
          <w:bCs/>
        </w:rPr>
        <w:t xml:space="preserve">., </w:t>
      </w:r>
      <w:proofErr w:type="spellStart"/>
      <w:r w:rsidRPr="006F36A2">
        <w:rPr>
          <w:rFonts w:ascii="Times New Roman" w:hAnsi="Times New Roman"/>
          <w:b/>
          <w:bCs/>
        </w:rPr>
        <w:t>Eyifa</w:t>
      </w:r>
      <w:proofErr w:type="spellEnd"/>
      <w:r w:rsidRPr="006F36A2">
        <w:rPr>
          <w:rFonts w:ascii="Times New Roman" w:hAnsi="Times New Roman"/>
          <w:b/>
          <w:bCs/>
        </w:rPr>
        <w:t>, G. A. M</w:t>
      </w:r>
      <w:r w:rsidRPr="006F36A2">
        <w:rPr>
          <w:rFonts w:ascii="Times New Roman" w:hAnsi="Times New Roman"/>
          <w:bCs/>
        </w:rPr>
        <w:t xml:space="preserve">., </w:t>
      </w:r>
      <w:proofErr w:type="spellStart"/>
      <w:proofErr w:type="gramStart"/>
      <w:r w:rsidRPr="006F36A2">
        <w:rPr>
          <w:rFonts w:ascii="Times New Roman" w:hAnsi="Times New Roman"/>
          <w:bCs/>
        </w:rPr>
        <w:t>Insoll</w:t>
      </w:r>
      <w:proofErr w:type="spellEnd"/>
      <w:r w:rsidRPr="006F36A2">
        <w:rPr>
          <w:rFonts w:ascii="Times New Roman" w:hAnsi="Times New Roman"/>
          <w:bCs/>
        </w:rPr>
        <w:t xml:space="preserve"> ,T</w:t>
      </w:r>
      <w:proofErr w:type="gramEnd"/>
      <w:r w:rsidRPr="006F36A2">
        <w:rPr>
          <w:rFonts w:ascii="Times New Roman" w:hAnsi="Times New Roman"/>
          <w:bCs/>
        </w:rPr>
        <w:t xml:space="preserve">., and MacLean, R. 2013. Heritage Management in </w:t>
      </w:r>
      <w:proofErr w:type="spellStart"/>
      <w:r w:rsidRPr="006F36A2">
        <w:rPr>
          <w:rFonts w:ascii="Times New Roman" w:hAnsi="Times New Roman"/>
          <w:bCs/>
        </w:rPr>
        <w:t>Tengzug</w:t>
      </w:r>
      <w:proofErr w:type="spellEnd"/>
      <w:r w:rsidRPr="006F36A2">
        <w:rPr>
          <w:rFonts w:ascii="Times New Roman" w:hAnsi="Times New Roman"/>
          <w:bCs/>
        </w:rPr>
        <w:t xml:space="preserve">. Conceptions and Challenges. In, </w:t>
      </w:r>
      <w:proofErr w:type="spellStart"/>
      <w:r w:rsidRPr="006F36A2">
        <w:rPr>
          <w:rFonts w:ascii="Times New Roman" w:hAnsi="Times New Roman"/>
          <w:bCs/>
        </w:rPr>
        <w:t>Insoll</w:t>
      </w:r>
      <w:proofErr w:type="spellEnd"/>
      <w:r w:rsidRPr="006F36A2">
        <w:rPr>
          <w:rFonts w:ascii="Times New Roman" w:hAnsi="Times New Roman"/>
          <w:bCs/>
        </w:rPr>
        <w:t xml:space="preserve">, T., MacLean, R., and </w:t>
      </w:r>
      <w:proofErr w:type="spellStart"/>
      <w:r w:rsidRPr="006F36A2">
        <w:rPr>
          <w:rFonts w:ascii="Times New Roman" w:hAnsi="Times New Roman"/>
          <w:bCs/>
        </w:rPr>
        <w:t>Kankpeyeng</w:t>
      </w:r>
      <w:proofErr w:type="spellEnd"/>
      <w:r w:rsidRPr="006F36A2">
        <w:rPr>
          <w:rFonts w:ascii="Times New Roman" w:hAnsi="Times New Roman"/>
          <w:bCs/>
        </w:rPr>
        <w:t xml:space="preserve">, B. W. (eds.), </w:t>
      </w:r>
      <w:proofErr w:type="spellStart"/>
      <w:r w:rsidRPr="006F36A2">
        <w:rPr>
          <w:rFonts w:ascii="Times New Roman" w:hAnsi="Times New Roman"/>
          <w:bCs/>
          <w:i/>
        </w:rPr>
        <w:t>Temporalising</w:t>
      </w:r>
      <w:proofErr w:type="spellEnd"/>
      <w:r w:rsidRPr="006F36A2">
        <w:rPr>
          <w:rFonts w:ascii="Times New Roman" w:hAnsi="Times New Roman"/>
          <w:bCs/>
          <w:i/>
        </w:rPr>
        <w:t xml:space="preserve"> Anthropology. Archaeology in the </w:t>
      </w:r>
      <w:proofErr w:type="spellStart"/>
      <w:r w:rsidRPr="006F36A2">
        <w:rPr>
          <w:rFonts w:ascii="Times New Roman" w:hAnsi="Times New Roman"/>
          <w:bCs/>
          <w:i/>
        </w:rPr>
        <w:t>Talensi</w:t>
      </w:r>
      <w:proofErr w:type="spellEnd"/>
      <w:r w:rsidRPr="006F36A2">
        <w:rPr>
          <w:rFonts w:ascii="Times New Roman" w:hAnsi="Times New Roman"/>
          <w:bCs/>
          <w:i/>
        </w:rPr>
        <w:t xml:space="preserve"> Tong Hills, Northern Ghana</w:t>
      </w:r>
      <w:r w:rsidRPr="006F36A2">
        <w:rPr>
          <w:rFonts w:ascii="Times New Roman" w:hAnsi="Times New Roman"/>
          <w:bCs/>
        </w:rPr>
        <w:t xml:space="preserve">, </w:t>
      </w:r>
      <w:r w:rsidRPr="006F36A2">
        <w:rPr>
          <w:rFonts w:ascii="Times New Roman" w:hAnsi="Times New Roman"/>
          <w:bCs/>
          <w:i/>
        </w:rPr>
        <w:t>Journal of African Archaeology Monograph Serie</w:t>
      </w:r>
      <w:r w:rsidRPr="006F36A2">
        <w:rPr>
          <w:rFonts w:ascii="Times New Roman" w:hAnsi="Times New Roman"/>
          <w:bCs/>
        </w:rPr>
        <w:t xml:space="preserve">s, Volume 10, pp. 209 – 216. Frankfurt: Africa Magna </w:t>
      </w:r>
      <w:proofErr w:type="spellStart"/>
      <w:r w:rsidRPr="006F36A2">
        <w:rPr>
          <w:rFonts w:ascii="Times New Roman" w:hAnsi="Times New Roman"/>
          <w:bCs/>
        </w:rPr>
        <w:t>Verlag</w:t>
      </w:r>
      <w:proofErr w:type="spellEnd"/>
      <w:r w:rsidRPr="006F36A2">
        <w:rPr>
          <w:rFonts w:ascii="Times New Roman" w:hAnsi="Times New Roman"/>
          <w:bCs/>
        </w:rPr>
        <w:t>.</w:t>
      </w:r>
    </w:p>
    <w:p w:rsidR="0084325A" w:rsidRPr="006F36A2" w:rsidRDefault="0084325A" w:rsidP="0084325A">
      <w:pPr>
        <w:pStyle w:val="ListParagraph"/>
        <w:rPr>
          <w:rFonts w:ascii="Times New Roman" w:hAnsi="Times New Roman"/>
          <w:bCs/>
        </w:rPr>
      </w:pPr>
    </w:p>
    <w:p w:rsidR="0084325A" w:rsidRPr="006F36A2" w:rsidRDefault="0084325A" w:rsidP="0084325A">
      <w:pPr>
        <w:pStyle w:val="ListParagraph"/>
        <w:rPr>
          <w:rFonts w:ascii="Times New Roman" w:hAnsi="Times New Roman"/>
        </w:rPr>
      </w:pPr>
      <w:proofErr w:type="spellStart"/>
      <w:r w:rsidRPr="006F36A2">
        <w:rPr>
          <w:rFonts w:ascii="Times New Roman" w:hAnsi="Times New Roman"/>
        </w:rPr>
        <w:t>Insoll</w:t>
      </w:r>
      <w:proofErr w:type="spellEnd"/>
      <w:r w:rsidRPr="006F36A2">
        <w:rPr>
          <w:rFonts w:ascii="Times New Roman" w:hAnsi="Times New Roman"/>
        </w:rPr>
        <w:t xml:space="preserve">, T., MacLean, R. and </w:t>
      </w:r>
      <w:proofErr w:type="spellStart"/>
      <w:r w:rsidRPr="006F36A2">
        <w:rPr>
          <w:rFonts w:ascii="Times New Roman" w:hAnsi="Times New Roman"/>
          <w:b/>
        </w:rPr>
        <w:t>Kankpeyeng</w:t>
      </w:r>
      <w:proofErr w:type="spellEnd"/>
      <w:r w:rsidRPr="006F36A2">
        <w:rPr>
          <w:rFonts w:ascii="Times New Roman" w:hAnsi="Times New Roman"/>
          <w:b/>
        </w:rPr>
        <w:t>, B</w:t>
      </w:r>
      <w:r w:rsidRPr="006F36A2">
        <w:rPr>
          <w:rFonts w:ascii="Times New Roman" w:hAnsi="Times New Roman"/>
        </w:rPr>
        <w:t xml:space="preserve">. 2013. Conclusions – </w:t>
      </w:r>
      <w:proofErr w:type="spellStart"/>
      <w:r w:rsidRPr="006F36A2">
        <w:rPr>
          <w:rFonts w:ascii="Times New Roman" w:hAnsi="Times New Roman"/>
        </w:rPr>
        <w:t>Temporalising</w:t>
      </w:r>
      <w:proofErr w:type="spellEnd"/>
      <w:r w:rsidRPr="006F36A2">
        <w:rPr>
          <w:rFonts w:ascii="Times New Roman" w:hAnsi="Times New Roman"/>
        </w:rPr>
        <w:t xml:space="preserve"> Anthropology? In, </w:t>
      </w:r>
    </w:p>
    <w:p w:rsidR="0084325A" w:rsidRPr="006F36A2" w:rsidRDefault="0084325A" w:rsidP="0084325A">
      <w:pPr>
        <w:pStyle w:val="ListParagraph"/>
        <w:rPr>
          <w:rFonts w:ascii="Times New Roman" w:hAnsi="Times New Roman"/>
          <w:bCs/>
        </w:rPr>
      </w:pPr>
      <w:proofErr w:type="spellStart"/>
      <w:r w:rsidRPr="006F36A2">
        <w:rPr>
          <w:rFonts w:ascii="Times New Roman" w:hAnsi="Times New Roman"/>
          <w:bCs/>
        </w:rPr>
        <w:t>Insoll</w:t>
      </w:r>
      <w:proofErr w:type="spellEnd"/>
      <w:r w:rsidRPr="006F36A2">
        <w:rPr>
          <w:rFonts w:ascii="Times New Roman" w:hAnsi="Times New Roman"/>
          <w:bCs/>
        </w:rPr>
        <w:t xml:space="preserve">, T., MacLean, R., and </w:t>
      </w:r>
      <w:proofErr w:type="spellStart"/>
      <w:r w:rsidRPr="006F36A2">
        <w:rPr>
          <w:rFonts w:ascii="Times New Roman" w:hAnsi="Times New Roman"/>
          <w:bCs/>
        </w:rPr>
        <w:t>Kankpeyeng</w:t>
      </w:r>
      <w:proofErr w:type="spellEnd"/>
      <w:r w:rsidRPr="006F36A2">
        <w:rPr>
          <w:rFonts w:ascii="Times New Roman" w:hAnsi="Times New Roman"/>
          <w:bCs/>
        </w:rPr>
        <w:t xml:space="preserve">, B. W. (eds.), </w:t>
      </w:r>
      <w:proofErr w:type="spellStart"/>
      <w:r w:rsidRPr="006F36A2">
        <w:rPr>
          <w:rFonts w:ascii="Times New Roman" w:hAnsi="Times New Roman"/>
          <w:bCs/>
          <w:i/>
        </w:rPr>
        <w:t>Temporalising</w:t>
      </w:r>
      <w:proofErr w:type="spellEnd"/>
      <w:r w:rsidRPr="006F36A2">
        <w:rPr>
          <w:rFonts w:ascii="Times New Roman" w:hAnsi="Times New Roman"/>
          <w:bCs/>
          <w:i/>
        </w:rPr>
        <w:t xml:space="preserve"> Anthropology. Archaeology in the </w:t>
      </w:r>
      <w:proofErr w:type="spellStart"/>
      <w:r w:rsidRPr="006F36A2">
        <w:rPr>
          <w:rFonts w:ascii="Times New Roman" w:hAnsi="Times New Roman"/>
          <w:bCs/>
          <w:i/>
        </w:rPr>
        <w:t>Talensi</w:t>
      </w:r>
      <w:proofErr w:type="spellEnd"/>
      <w:r w:rsidRPr="006F36A2">
        <w:rPr>
          <w:rFonts w:ascii="Times New Roman" w:hAnsi="Times New Roman"/>
          <w:bCs/>
          <w:i/>
        </w:rPr>
        <w:t xml:space="preserve"> Tong Hills, Northern Ghana</w:t>
      </w:r>
      <w:r w:rsidRPr="006F36A2">
        <w:rPr>
          <w:rFonts w:ascii="Times New Roman" w:hAnsi="Times New Roman"/>
          <w:bCs/>
        </w:rPr>
        <w:t xml:space="preserve">, </w:t>
      </w:r>
      <w:r w:rsidRPr="006F36A2">
        <w:rPr>
          <w:rFonts w:ascii="Times New Roman" w:hAnsi="Times New Roman"/>
          <w:bCs/>
          <w:i/>
        </w:rPr>
        <w:t>Journal of African Archaeology Monograph Serie</w:t>
      </w:r>
      <w:r w:rsidRPr="006F36A2">
        <w:rPr>
          <w:rFonts w:ascii="Times New Roman" w:hAnsi="Times New Roman"/>
          <w:bCs/>
        </w:rPr>
        <w:t xml:space="preserve">s, Volume 10, pp. 217 – 223. Frankfurt: Africa Magna </w:t>
      </w:r>
      <w:proofErr w:type="spellStart"/>
      <w:r w:rsidRPr="006F36A2">
        <w:rPr>
          <w:rFonts w:ascii="Times New Roman" w:hAnsi="Times New Roman"/>
          <w:bCs/>
        </w:rPr>
        <w:t>Verlag</w:t>
      </w:r>
      <w:proofErr w:type="spellEnd"/>
      <w:r w:rsidRPr="006F36A2">
        <w:rPr>
          <w:rFonts w:ascii="Times New Roman" w:hAnsi="Times New Roman"/>
          <w:bCs/>
        </w:rPr>
        <w:t>.</w:t>
      </w:r>
    </w:p>
    <w:p w:rsidR="0084325A" w:rsidRPr="006F36A2" w:rsidRDefault="0084325A" w:rsidP="0084325A">
      <w:pPr>
        <w:pStyle w:val="ListParagraph"/>
        <w:rPr>
          <w:rFonts w:ascii="Times New Roman" w:hAnsi="Times New Roman"/>
          <w:bCs/>
        </w:rPr>
      </w:pPr>
    </w:p>
    <w:p w:rsidR="0084325A" w:rsidRPr="006F36A2" w:rsidRDefault="0084325A" w:rsidP="0084325A">
      <w:pPr>
        <w:pStyle w:val="ListParagraph"/>
        <w:jc w:val="both"/>
        <w:rPr>
          <w:rFonts w:ascii="Times New Roman" w:hAnsi="Times New Roman"/>
        </w:rPr>
      </w:pPr>
      <w:proofErr w:type="spellStart"/>
      <w:r w:rsidRPr="006F36A2">
        <w:rPr>
          <w:rFonts w:ascii="Times New Roman" w:hAnsi="Times New Roman"/>
        </w:rPr>
        <w:t>Insoll</w:t>
      </w:r>
      <w:proofErr w:type="spellEnd"/>
      <w:r w:rsidRPr="006F36A2">
        <w:rPr>
          <w:rFonts w:ascii="Times New Roman" w:hAnsi="Times New Roman"/>
        </w:rPr>
        <w:t xml:space="preserve">, T., </w:t>
      </w:r>
      <w:proofErr w:type="spellStart"/>
      <w:r w:rsidRPr="006F36A2">
        <w:rPr>
          <w:rFonts w:ascii="Times New Roman" w:hAnsi="Times New Roman"/>
          <w:b/>
        </w:rPr>
        <w:t>Kankpeyeng</w:t>
      </w:r>
      <w:proofErr w:type="spellEnd"/>
      <w:r w:rsidRPr="006F36A2">
        <w:rPr>
          <w:rFonts w:ascii="Times New Roman" w:hAnsi="Times New Roman"/>
          <w:b/>
        </w:rPr>
        <w:t>, B</w:t>
      </w:r>
      <w:r w:rsidRPr="006F36A2">
        <w:rPr>
          <w:rFonts w:ascii="Times New Roman" w:hAnsi="Times New Roman"/>
        </w:rPr>
        <w:t xml:space="preserve"> and </w:t>
      </w:r>
      <w:proofErr w:type="spellStart"/>
      <w:r w:rsidRPr="006F36A2">
        <w:rPr>
          <w:rFonts w:ascii="Times New Roman" w:hAnsi="Times New Roman"/>
        </w:rPr>
        <w:t>Nkumbaan</w:t>
      </w:r>
      <w:proofErr w:type="spellEnd"/>
      <w:r w:rsidRPr="006F36A2">
        <w:rPr>
          <w:rFonts w:ascii="Times New Roman" w:hAnsi="Times New Roman"/>
        </w:rPr>
        <w:t xml:space="preserve">, N., 2012. Fragmentary Ancestors? Representing Bodies and Persons in a </w:t>
      </w:r>
      <w:proofErr w:type="spellStart"/>
      <w:r w:rsidRPr="006F36A2">
        <w:rPr>
          <w:rFonts w:ascii="Times New Roman" w:hAnsi="Times New Roman"/>
        </w:rPr>
        <w:t>Koma</w:t>
      </w:r>
      <w:proofErr w:type="spellEnd"/>
      <w:r w:rsidRPr="006F36A2">
        <w:rPr>
          <w:rFonts w:ascii="Times New Roman" w:hAnsi="Times New Roman"/>
        </w:rPr>
        <w:t xml:space="preserve"> Mound. In, </w:t>
      </w:r>
      <w:proofErr w:type="spellStart"/>
      <w:r w:rsidRPr="006F36A2">
        <w:rPr>
          <w:rFonts w:ascii="Times New Roman" w:hAnsi="Times New Roman"/>
        </w:rPr>
        <w:t>Rountree</w:t>
      </w:r>
      <w:proofErr w:type="spellEnd"/>
      <w:r w:rsidRPr="006F36A2">
        <w:rPr>
          <w:rFonts w:ascii="Times New Roman" w:hAnsi="Times New Roman"/>
        </w:rPr>
        <w:t xml:space="preserve">, K. E., Morris, C., and </w:t>
      </w:r>
      <w:proofErr w:type="spellStart"/>
      <w:r w:rsidRPr="006F36A2">
        <w:rPr>
          <w:rFonts w:ascii="Times New Roman" w:hAnsi="Times New Roman"/>
        </w:rPr>
        <w:t>Peatfield</w:t>
      </w:r>
      <w:proofErr w:type="spellEnd"/>
      <w:r w:rsidRPr="006F36A2">
        <w:rPr>
          <w:rFonts w:ascii="Times New Roman" w:hAnsi="Times New Roman"/>
        </w:rPr>
        <w:t xml:space="preserve">, A. (eds.), </w:t>
      </w:r>
      <w:r w:rsidRPr="006F36A2">
        <w:rPr>
          <w:rFonts w:ascii="Times New Roman" w:hAnsi="Times New Roman"/>
          <w:i/>
        </w:rPr>
        <w:t xml:space="preserve">The Archaeology of </w:t>
      </w:r>
      <w:proofErr w:type="spellStart"/>
      <w:r w:rsidRPr="006F36A2">
        <w:rPr>
          <w:rFonts w:ascii="Times New Roman" w:hAnsi="Times New Roman"/>
          <w:i/>
        </w:rPr>
        <w:t>Spiritualites</w:t>
      </w:r>
      <w:proofErr w:type="spellEnd"/>
      <w:r w:rsidRPr="006F36A2">
        <w:rPr>
          <w:rFonts w:ascii="Times New Roman" w:hAnsi="Times New Roman"/>
          <w:i/>
        </w:rPr>
        <w:t xml:space="preserve">, </w:t>
      </w:r>
      <w:r w:rsidRPr="006F36A2">
        <w:rPr>
          <w:rFonts w:ascii="Times New Roman" w:hAnsi="Times New Roman"/>
        </w:rPr>
        <w:t>One World Archaeology Series, pp. 25-45.. New York: Springer.</w:t>
      </w:r>
    </w:p>
    <w:p w:rsidR="0084325A" w:rsidRPr="006F36A2" w:rsidRDefault="0084325A" w:rsidP="0084325A">
      <w:pPr>
        <w:pStyle w:val="ListParagraph"/>
        <w:jc w:val="both"/>
        <w:rPr>
          <w:rFonts w:ascii="Times New Roman" w:hAnsi="Times New Roman"/>
        </w:rPr>
      </w:pPr>
    </w:p>
    <w:p w:rsidR="0084325A" w:rsidRPr="006F36A2" w:rsidRDefault="0084325A" w:rsidP="0084325A">
      <w:pPr>
        <w:pStyle w:val="ListParagraph"/>
        <w:jc w:val="both"/>
        <w:rPr>
          <w:rFonts w:ascii="Times New Roman" w:hAnsi="Times New Roman"/>
        </w:rPr>
      </w:pPr>
      <w:proofErr w:type="spellStart"/>
      <w:r w:rsidRPr="006F36A2">
        <w:rPr>
          <w:rFonts w:ascii="Times New Roman" w:hAnsi="Times New Roman"/>
        </w:rPr>
        <w:t>Insoll</w:t>
      </w:r>
      <w:proofErr w:type="spellEnd"/>
      <w:r w:rsidRPr="006F36A2">
        <w:rPr>
          <w:rFonts w:ascii="Times New Roman" w:hAnsi="Times New Roman"/>
        </w:rPr>
        <w:t xml:space="preserve">, T., </w:t>
      </w:r>
      <w:proofErr w:type="spellStart"/>
      <w:r w:rsidRPr="006F36A2">
        <w:rPr>
          <w:rFonts w:ascii="Times New Roman" w:hAnsi="Times New Roman"/>
          <w:b/>
        </w:rPr>
        <w:t>Kankpeyeng</w:t>
      </w:r>
      <w:proofErr w:type="spellEnd"/>
      <w:r w:rsidRPr="006F36A2">
        <w:rPr>
          <w:rFonts w:ascii="Times New Roman" w:hAnsi="Times New Roman"/>
          <w:b/>
        </w:rPr>
        <w:t>, B</w:t>
      </w:r>
      <w:r w:rsidRPr="006F36A2">
        <w:rPr>
          <w:rFonts w:ascii="Times New Roman" w:hAnsi="Times New Roman"/>
        </w:rPr>
        <w:t xml:space="preserve">. and MacLean, R. 2009. The Archaeology of Shrines among the </w:t>
      </w:r>
      <w:proofErr w:type="spellStart"/>
      <w:r w:rsidRPr="006F36A2">
        <w:rPr>
          <w:rFonts w:ascii="Times New Roman" w:hAnsi="Times New Roman"/>
        </w:rPr>
        <w:t>Tallensi</w:t>
      </w:r>
      <w:proofErr w:type="spellEnd"/>
      <w:r w:rsidRPr="006F36A2">
        <w:rPr>
          <w:rFonts w:ascii="Times New Roman" w:hAnsi="Times New Roman"/>
        </w:rPr>
        <w:t xml:space="preserve"> of Northern Ghana: Materiality and Interpretive Relevance. In Dawson, Allan Charles (ed.), </w:t>
      </w:r>
      <w:r w:rsidRPr="006F36A2">
        <w:rPr>
          <w:rFonts w:ascii="Times New Roman" w:hAnsi="Times New Roman"/>
          <w:i/>
        </w:rPr>
        <w:t xml:space="preserve">Shrines in </w:t>
      </w:r>
      <w:proofErr w:type="spellStart"/>
      <w:r w:rsidRPr="006F36A2">
        <w:rPr>
          <w:rFonts w:ascii="Times New Roman" w:hAnsi="Times New Roman"/>
          <w:i/>
        </w:rPr>
        <w:t>Africa</w:t>
      </w:r>
      <w:proofErr w:type="gramStart"/>
      <w:r w:rsidRPr="006F36A2">
        <w:rPr>
          <w:rFonts w:ascii="Times New Roman" w:hAnsi="Times New Roman"/>
          <w:i/>
        </w:rPr>
        <w:t>:History</w:t>
      </w:r>
      <w:proofErr w:type="spellEnd"/>
      <w:proofErr w:type="gramEnd"/>
      <w:r w:rsidRPr="006F36A2">
        <w:rPr>
          <w:rFonts w:ascii="Times New Roman" w:hAnsi="Times New Roman"/>
          <w:i/>
        </w:rPr>
        <w:t>, Politics and Society</w:t>
      </w:r>
      <w:r w:rsidRPr="006F36A2">
        <w:rPr>
          <w:rFonts w:ascii="Times New Roman" w:hAnsi="Times New Roman"/>
        </w:rPr>
        <w:t>, pp. 41-70.</w:t>
      </w:r>
      <w:r w:rsidRPr="006F36A2">
        <w:rPr>
          <w:rFonts w:ascii="Times New Roman" w:hAnsi="Times New Roman"/>
          <w:i/>
        </w:rPr>
        <w:t xml:space="preserve"> </w:t>
      </w:r>
      <w:r w:rsidRPr="006F36A2">
        <w:rPr>
          <w:rFonts w:ascii="Times New Roman" w:hAnsi="Times New Roman"/>
        </w:rPr>
        <w:t xml:space="preserve">University of </w:t>
      </w:r>
      <w:r w:rsidRPr="006F36A2">
        <w:rPr>
          <w:rFonts w:ascii="Times New Roman" w:hAnsi="Times New Roman"/>
        </w:rPr>
        <w:tab/>
        <w:t xml:space="preserve">Calgary Press, Calgary. </w:t>
      </w:r>
    </w:p>
    <w:p w:rsidR="0084325A" w:rsidRPr="006F36A2" w:rsidRDefault="0084325A" w:rsidP="0084325A">
      <w:pPr>
        <w:pStyle w:val="ListParagraph"/>
        <w:jc w:val="both"/>
        <w:rPr>
          <w:rFonts w:ascii="Times New Roman" w:hAnsi="Times New Roman"/>
        </w:rPr>
      </w:pPr>
    </w:p>
    <w:p w:rsidR="0084325A" w:rsidRPr="006F36A2" w:rsidRDefault="0084325A" w:rsidP="0084325A">
      <w:pPr>
        <w:pStyle w:val="ListParagraph"/>
        <w:jc w:val="both"/>
        <w:rPr>
          <w:rFonts w:ascii="Times New Roman" w:hAnsi="Times New Roman"/>
        </w:rPr>
      </w:pPr>
      <w:proofErr w:type="spellStart"/>
      <w:r w:rsidRPr="006F36A2">
        <w:rPr>
          <w:rFonts w:ascii="Times New Roman" w:hAnsi="Times New Roman"/>
          <w:b/>
        </w:rPr>
        <w:t>Kankpeyeng</w:t>
      </w:r>
      <w:proofErr w:type="spellEnd"/>
      <w:r w:rsidRPr="006F36A2">
        <w:rPr>
          <w:rFonts w:ascii="Times New Roman" w:hAnsi="Times New Roman"/>
          <w:b/>
        </w:rPr>
        <w:t>, Benjamin W</w:t>
      </w:r>
      <w:r w:rsidRPr="006F36A2">
        <w:rPr>
          <w:rFonts w:ascii="Times New Roman" w:hAnsi="Times New Roman"/>
        </w:rPr>
        <w:t xml:space="preserve">. and </w:t>
      </w:r>
      <w:proofErr w:type="spellStart"/>
      <w:r w:rsidRPr="006F36A2">
        <w:rPr>
          <w:rFonts w:ascii="Times New Roman" w:hAnsi="Times New Roman"/>
        </w:rPr>
        <w:t>Nkumbaan</w:t>
      </w:r>
      <w:proofErr w:type="spellEnd"/>
      <w:r w:rsidRPr="006F36A2">
        <w:rPr>
          <w:rFonts w:ascii="Times New Roman" w:hAnsi="Times New Roman"/>
        </w:rPr>
        <w:t xml:space="preserve">, Samuel, 2009. Ancient Shrines? New Insights on the </w:t>
      </w:r>
      <w:proofErr w:type="spellStart"/>
      <w:r w:rsidRPr="006F36A2">
        <w:rPr>
          <w:rFonts w:ascii="Times New Roman" w:hAnsi="Times New Roman"/>
        </w:rPr>
        <w:t>Koma</w:t>
      </w:r>
      <w:proofErr w:type="spellEnd"/>
      <w:r w:rsidRPr="006F36A2">
        <w:rPr>
          <w:rFonts w:ascii="Times New Roman" w:hAnsi="Times New Roman"/>
        </w:rPr>
        <w:t xml:space="preserve"> Mounds, Northern Ghana. In, S. </w:t>
      </w:r>
      <w:proofErr w:type="spellStart"/>
      <w:r w:rsidRPr="006F36A2">
        <w:rPr>
          <w:rFonts w:ascii="Times New Roman" w:hAnsi="Times New Roman"/>
        </w:rPr>
        <w:t>Magnavita</w:t>
      </w:r>
      <w:proofErr w:type="spellEnd"/>
      <w:r w:rsidRPr="006F36A2">
        <w:rPr>
          <w:rFonts w:ascii="Times New Roman" w:hAnsi="Times New Roman"/>
        </w:rPr>
        <w:t xml:space="preserve">, L. </w:t>
      </w:r>
      <w:proofErr w:type="spellStart"/>
      <w:r w:rsidRPr="006F36A2">
        <w:rPr>
          <w:rFonts w:ascii="Times New Roman" w:hAnsi="Times New Roman"/>
        </w:rPr>
        <w:t>Koté</w:t>
      </w:r>
      <w:proofErr w:type="spellEnd"/>
      <w:r w:rsidRPr="006F36A2">
        <w:rPr>
          <w:rFonts w:ascii="Times New Roman" w:hAnsi="Times New Roman"/>
        </w:rPr>
        <w:t xml:space="preserve">, P. </w:t>
      </w:r>
      <w:proofErr w:type="spellStart"/>
      <w:r w:rsidRPr="006F36A2">
        <w:rPr>
          <w:rFonts w:ascii="Times New Roman" w:hAnsi="Times New Roman"/>
        </w:rPr>
        <w:t>Breunig</w:t>
      </w:r>
      <w:proofErr w:type="spellEnd"/>
      <w:r w:rsidRPr="006F36A2">
        <w:rPr>
          <w:rFonts w:ascii="Times New Roman" w:hAnsi="Times New Roman"/>
        </w:rPr>
        <w:t xml:space="preserve">, and O. A. </w:t>
      </w:r>
      <w:proofErr w:type="spellStart"/>
      <w:r w:rsidRPr="006F36A2">
        <w:rPr>
          <w:rFonts w:ascii="Times New Roman" w:hAnsi="Times New Roman"/>
        </w:rPr>
        <w:t>Idé</w:t>
      </w:r>
      <w:proofErr w:type="spellEnd"/>
      <w:r w:rsidRPr="006F36A2">
        <w:rPr>
          <w:rFonts w:ascii="Times New Roman" w:hAnsi="Times New Roman"/>
        </w:rPr>
        <w:t xml:space="preserve"> (eds.),</w:t>
      </w:r>
      <w:r w:rsidRPr="006F36A2">
        <w:rPr>
          <w:rFonts w:ascii="Times New Roman" w:hAnsi="Times New Roman"/>
          <w:i/>
        </w:rPr>
        <w:t xml:space="preserve">Crossroads/Carrefour Sahel Cultural and Technological Developments in First Millennium BC/AD West Africa, Journal of African Archaeology Monograph </w:t>
      </w:r>
      <w:r w:rsidRPr="006F36A2">
        <w:rPr>
          <w:rFonts w:ascii="Times New Roman" w:hAnsi="Times New Roman"/>
        </w:rPr>
        <w:t>Series</w:t>
      </w:r>
      <w:r w:rsidRPr="006F36A2">
        <w:rPr>
          <w:rFonts w:ascii="Times New Roman" w:hAnsi="Times New Roman"/>
          <w:i/>
        </w:rPr>
        <w:t xml:space="preserve"> </w:t>
      </w:r>
      <w:r w:rsidRPr="006F36A2">
        <w:rPr>
          <w:rFonts w:ascii="Times New Roman" w:hAnsi="Times New Roman"/>
        </w:rPr>
        <w:t>Volume</w:t>
      </w:r>
      <w:r w:rsidRPr="006F36A2">
        <w:rPr>
          <w:rFonts w:ascii="Times New Roman" w:hAnsi="Times New Roman"/>
          <w:i/>
        </w:rPr>
        <w:t xml:space="preserve"> 2</w:t>
      </w:r>
      <w:r w:rsidRPr="006F36A2">
        <w:rPr>
          <w:rFonts w:ascii="Times New Roman" w:hAnsi="Times New Roman"/>
        </w:rPr>
        <w:t xml:space="preserve">, pp. 193-202. Africa Magna </w:t>
      </w:r>
      <w:proofErr w:type="spellStart"/>
      <w:r w:rsidRPr="006F36A2">
        <w:rPr>
          <w:rFonts w:ascii="Times New Roman" w:hAnsi="Times New Roman"/>
        </w:rPr>
        <w:t>Verlag</w:t>
      </w:r>
      <w:proofErr w:type="spellEnd"/>
      <w:r w:rsidRPr="006F36A2">
        <w:rPr>
          <w:rFonts w:ascii="Times New Roman" w:hAnsi="Times New Roman"/>
        </w:rPr>
        <w:t>, Frankfurt am Main, Germany. Frankfurt.</w:t>
      </w:r>
    </w:p>
    <w:p w:rsidR="0084325A" w:rsidRPr="006F36A2" w:rsidRDefault="0084325A" w:rsidP="0084325A">
      <w:pPr>
        <w:pStyle w:val="ListParagraph"/>
        <w:jc w:val="both"/>
        <w:rPr>
          <w:rFonts w:ascii="Times New Roman" w:hAnsi="Times New Roman"/>
        </w:rPr>
      </w:pPr>
    </w:p>
    <w:p w:rsidR="0084325A" w:rsidRPr="006F36A2" w:rsidRDefault="0084325A" w:rsidP="0084325A">
      <w:pPr>
        <w:pStyle w:val="ListParagraph"/>
        <w:rPr>
          <w:rFonts w:ascii="Times New Roman" w:hAnsi="Times New Roman"/>
        </w:rPr>
      </w:pPr>
      <w:proofErr w:type="spellStart"/>
      <w:r w:rsidRPr="006F36A2">
        <w:rPr>
          <w:rFonts w:ascii="Times New Roman" w:hAnsi="Times New Roman"/>
          <w:b/>
        </w:rPr>
        <w:t>Kankpeyeng</w:t>
      </w:r>
      <w:proofErr w:type="spellEnd"/>
      <w:r w:rsidRPr="006F36A2">
        <w:rPr>
          <w:rFonts w:ascii="Times New Roman" w:hAnsi="Times New Roman"/>
          <w:b/>
        </w:rPr>
        <w:t xml:space="preserve">, Benjamin W. </w:t>
      </w:r>
      <w:r w:rsidRPr="006F36A2">
        <w:rPr>
          <w:rFonts w:ascii="Times New Roman" w:hAnsi="Times New Roman"/>
        </w:rPr>
        <w:t>and</w:t>
      </w:r>
      <w:r w:rsidRPr="006F36A2">
        <w:rPr>
          <w:rFonts w:ascii="Times New Roman" w:hAnsi="Times New Roman"/>
          <w:b/>
        </w:rPr>
        <w:t xml:space="preserve"> </w:t>
      </w:r>
      <w:proofErr w:type="spellStart"/>
      <w:r w:rsidRPr="006F36A2">
        <w:rPr>
          <w:rFonts w:ascii="Times New Roman" w:hAnsi="Times New Roman"/>
        </w:rPr>
        <w:t>Nkumbaan</w:t>
      </w:r>
      <w:proofErr w:type="spellEnd"/>
      <w:r w:rsidRPr="006F36A2">
        <w:rPr>
          <w:rFonts w:ascii="Times New Roman" w:hAnsi="Times New Roman"/>
        </w:rPr>
        <w:t>, Samuel</w:t>
      </w:r>
      <w:r w:rsidRPr="006F36A2">
        <w:rPr>
          <w:rFonts w:ascii="Times New Roman" w:hAnsi="Times New Roman"/>
          <w:b/>
        </w:rPr>
        <w:t xml:space="preserve">, </w:t>
      </w:r>
      <w:r w:rsidRPr="006F36A2">
        <w:rPr>
          <w:rFonts w:ascii="Times New Roman" w:hAnsi="Times New Roman"/>
        </w:rPr>
        <w:t>2008</w:t>
      </w:r>
      <w:r w:rsidRPr="006F36A2">
        <w:rPr>
          <w:rFonts w:ascii="Times New Roman" w:hAnsi="Times New Roman"/>
          <w:b/>
        </w:rPr>
        <w:t xml:space="preserve">. </w:t>
      </w:r>
      <w:r w:rsidRPr="006F36A2">
        <w:rPr>
          <w:rFonts w:ascii="Times New Roman" w:hAnsi="Times New Roman"/>
        </w:rPr>
        <w:t xml:space="preserve">Rethinking the Stone </w:t>
      </w:r>
      <w:proofErr w:type="gramStart"/>
      <w:r w:rsidRPr="006F36A2">
        <w:rPr>
          <w:rFonts w:ascii="Times New Roman" w:hAnsi="Times New Roman"/>
        </w:rPr>
        <w:t>Circles  of</w:t>
      </w:r>
      <w:proofErr w:type="gramEnd"/>
      <w:r w:rsidRPr="006F36A2">
        <w:rPr>
          <w:rFonts w:ascii="Times New Roman" w:hAnsi="Times New Roman"/>
        </w:rPr>
        <w:t xml:space="preserve"> </w:t>
      </w:r>
      <w:proofErr w:type="spellStart"/>
      <w:r w:rsidRPr="006F36A2">
        <w:rPr>
          <w:rFonts w:ascii="Times New Roman" w:hAnsi="Times New Roman"/>
        </w:rPr>
        <w:t>Komaland</w:t>
      </w:r>
      <w:proofErr w:type="spellEnd"/>
      <w:r w:rsidRPr="006F36A2">
        <w:rPr>
          <w:rFonts w:ascii="Times New Roman" w:hAnsi="Times New Roman"/>
        </w:rPr>
        <w:t xml:space="preserve">. A Preliminary Report on the 2007/2008 Fieldwork at </w:t>
      </w:r>
      <w:proofErr w:type="spellStart"/>
      <w:r w:rsidRPr="006F36A2">
        <w:rPr>
          <w:rFonts w:ascii="Times New Roman" w:hAnsi="Times New Roman"/>
        </w:rPr>
        <w:t>Yikpabongo</w:t>
      </w:r>
      <w:proofErr w:type="spellEnd"/>
      <w:r w:rsidRPr="006F36A2">
        <w:rPr>
          <w:rFonts w:ascii="Times New Roman" w:hAnsi="Times New Roman"/>
        </w:rPr>
        <w:t xml:space="preserve">, Northern Region, Ghana. In Timothy </w:t>
      </w:r>
      <w:proofErr w:type="spellStart"/>
      <w:r w:rsidRPr="006F36A2">
        <w:rPr>
          <w:rFonts w:ascii="Times New Roman" w:hAnsi="Times New Roman"/>
        </w:rPr>
        <w:t>Insoll</w:t>
      </w:r>
      <w:proofErr w:type="spellEnd"/>
      <w:r w:rsidRPr="006F36A2">
        <w:rPr>
          <w:rFonts w:ascii="Times New Roman" w:hAnsi="Times New Roman"/>
        </w:rPr>
        <w:t>, (ed.), C</w:t>
      </w:r>
      <w:r w:rsidRPr="006F36A2">
        <w:rPr>
          <w:rFonts w:ascii="Times New Roman" w:hAnsi="Times New Roman"/>
          <w:i/>
        </w:rPr>
        <w:t>urrent Archaeological Research in Ghana</w:t>
      </w:r>
      <w:r w:rsidRPr="006F36A2">
        <w:rPr>
          <w:rFonts w:ascii="Times New Roman" w:hAnsi="Times New Roman"/>
        </w:rPr>
        <w:t xml:space="preserve">, Cambridge Monographs in African Archaeology, BAR International Series 1847, pp 95- 102. </w:t>
      </w:r>
      <w:proofErr w:type="spellStart"/>
      <w:r w:rsidRPr="006F36A2">
        <w:rPr>
          <w:rFonts w:ascii="Times New Roman" w:hAnsi="Times New Roman"/>
        </w:rPr>
        <w:t>Archaeopress</w:t>
      </w:r>
      <w:proofErr w:type="spellEnd"/>
      <w:r w:rsidRPr="006F36A2">
        <w:rPr>
          <w:rFonts w:ascii="Times New Roman" w:hAnsi="Times New Roman"/>
        </w:rPr>
        <w:t xml:space="preserve">, Oxford, England. </w:t>
      </w:r>
    </w:p>
    <w:p w:rsidR="0084325A" w:rsidRPr="006F36A2" w:rsidRDefault="0084325A" w:rsidP="0084325A">
      <w:pPr>
        <w:pStyle w:val="ListParagraph"/>
        <w:rPr>
          <w:rFonts w:ascii="Times New Roman" w:hAnsi="Times New Roman"/>
        </w:rPr>
      </w:pPr>
    </w:p>
    <w:p w:rsidR="0084325A" w:rsidRPr="006F36A2" w:rsidRDefault="0084325A" w:rsidP="0084325A">
      <w:pPr>
        <w:pStyle w:val="ListParagraph"/>
        <w:spacing w:after="160" w:line="259" w:lineRule="auto"/>
        <w:rPr>
          <w:rFonts w:ascii="Times New Roman" w:hAnsi="Times New Roman"/>
          <w:b/>
        </w:rPr>
      </w:pPr>
      <w:r w:rsidRPr="006F36A2">
        <w:rPr>
          <w:rFonts w:ascii="Times New Roman" w:hAnsi="Times New Roman"/>
          <w:b/>
        </w:rPr>
        <w:t>Publ</w:t>
      </w:r>
      <w:r w:rsidR="00EC7687">
        <w:rPr>
          <w:rFonts w:ascii="Times New Roman" w:hAnsi="Times New Roman"/>
          <w:b/>
        </w:rPr>
        <w:t xml:space="preserve">ished Research Work in </w:t>
      </w:r>
      <w:r w:rsidRPr="006F36A2">
        <w:rPr>
          <w:rFonts w:ascii="Times New Roman" w:hAnsi="Times New Roman"/>
          <w:b/>
        </w:rPr>
        <w:t>Journals</w:t>
      </w:r>
    </w:p>
    <w:p w:rsidR="0084325A" w:rsidRPr="006F36A2" w:rsidRDefault="0084325A" w:rsidP="0084325A">
      <w:pPr>
        <w:pStyle w:val="ListParagraph"/>
        <w:rPr>
          <w:rFonts w:ascii="Times New Roman" w:hAnsi="Times New Roman"/>
        </w:rPr>
      </w:pPr>
      <w:proofErr w:type="spellStart"/>
      <w:r w:rsidRPr="006F36A2">
        <w:rPr>
          <w:rFonts w:ascii="Times New Roman" w:hAnsi="Times New Roman"/>
        </w:rPr>
        <w:t>Tiburu</w:t>
      </w:r>
      <w:proofErr w:type="spellEnd"/>
      <w:r w:rsidRPr="006F36A2">
        <w:rPr>
          <w:rFonts w:ascii="Times New Roman" w:hAnsi="Times New Roman"/>
        </w:rPr>
        <w:t xml:space="preserve">, E. K., </w:t>
      </w:r>
      <w:proofErr w:type="spellStart"/>
      <w:r w:rsidRPr="006F36A2">
        <w:rPr>
          <w:rFonts w:ascii="Times New Roman" w:hAnsi="Times New Roman"/>
        </w:rPr>
        <w:t>Kankpeyeng</w:t>
      </w:r>
      <w:proofErr w:type="spellEnd"/>
      <w:r w:rsidRPr="006F36A2">
        <w:rPr>
          <w:rFonts w:ascii="Times New Roman" w:hAnsi="Times New Roman"/>
        </w:rPr>
        <w:t xml:space="preserve">, B. W., </w:t>
      </w:r>
      <w:proofErr w:type="spellStart"/>
      <w:r w:rsidRPr="006F36A2">
        <w:rPr>
          <w:rFonts w:ascii="Times New Roman" w:hAnsi="Times New Roman"/>
        </w:rPr>
        <w:t>Nkumbaan</w:t>
      </w:r>
      <w:proofErr w:type="spellEnd"/>
      <w:r w:rsidRPr="006F36A2">
        <w:rPr>
          <w:rFonts w:ascii="Times New Roman" w:hAnsi="Times New Roman"/>
        </w:rPr>
        <w:t xml:space="preserve">, Samuel N., </w:t>
      </w:r>
      <w:proofErr w:type="spellStart"/>
      <w:r w:rsidRPr="006F36A2">
        <w:rPr>
          <w:rFonts w:ascii="Times New Roman" w:hAnsi="Times New Roman"/>
        </w:rPr>
        <w:t>Salifu</w:t>
      </w:r>
      <w:proofErr w:type="spellEnd"/>
      <w:r w:rsidRPr="006F36A2">
        <w:rPr>
          <w:rFonts w:ascii="Times New Roman" w:hAnsi="Times New Roman"/>
        </w:rPr>
        <w:t xml:space="preserve">, Ali A., and Zhuang, </w:t>
      </w:r>
      <w:proofErr w:type="spellStart"/>
      <w:r w:rsidRPr="006F36A2">
        <w:rPr>
          <w:rFonts w:ascii="Times New Roman" w:hAnsi="Times New Roman"/>
        </w:rPr>
        <w:t>Jianqin</w:t>
      </w:r>
      <w:proofErr w:type="spellEnd"/>
      <w:r w:rsidRPr="006F36A2">
        <w:rPr>
          <w:rFonts w:ascii="Times New Roman" w:hAnsi="Times New Roman"/>
        </w:rPr>
        <w:t xml:space="preserve"> (2017). Novel Nanocrystal Clay Materials with Potential Bone Cells Growth Enhancement or Inhibition Characteristics </w:t>
      </w:r>
      <w:proofErr w:type="gramStart"/>
      <w:r w:rsidRPr="006F36A2">
        <w:rPr>
          <w:rFonts w:ascii="Times New Roman" w:hAnsi="Times New Roman"/>
          <w:i/>
        </w:rPr>
        <w:t>In</w:t>
      </w:r>
      <w:proofErr w:type="gramEnd"/>
      <w:r w:rsidRPr="006F36A2">
        <w:rPr>
          <w:rFonts w:ascii="Times New Roman" w:hAnsi="Times New Roman"/>
          <w:i/>
        </w:rPr>
        <w:t xml:space="preserve"> Vitro.</w:t>
      </w:r>
      <w:r w:rsidRPr="006F36A2">
        <w:rPr>
          <w:rFonts w:ascii="Times New Roman" w:hAnsi="Times New Roman"/>
        </w:rPr>
        <w:t xml:space="preserve"> </w:t>
      </w:r>
      <w:r w:rsidRPr="006F36A2">
        <w:rPr>
          <w:rFonts w:ascii="Times New Roman" w:hAnsi="Times New Roman"/>
          <w:i/>
        </w:rPr>
        <w:t xml:space="preserve">Journal of </w:t>
      </w:r>
      <w:proofErr w:type="spellStart"/>
      <w:r w:rsidRPr="006F36A2">
        <w:rPr>
          <w:rFonts w:ascii="Times New Roman" w:hAnsi="Times New Roman"/>
          <w:i/>
        </w:rPr>
        <w:t>Biomimetics</w:t>
      </w:r>
      <w:proofErr w:type="spellEnd"/>
      <w:r w:rsidRPr="006F36A2">
        <w:rPr>
          <w:rFonts w:ascii="Times New Roman" w:hAnsi="Times New Roman"/>
          <w:i/>
        </w:rPr>
        <w:t>, Biomaterials and Biomedical Engineering</w:t>
      </w:r>
      <w:r w:rsidRPr="006F36A2">
        <w:rPr>
          <w:rFonts w:ascii="Times New Roman" w:hAnsi="Times New Roman"/>
        </w:rPr>
        <w:t xml:space="preserve"> 30: 45-60.</w:t>
      </w:r>
    </w:p>
    <w:p w:rsidR="0084325A" w:rsidRPr="006F36A2" w:rsidRDefault="0084325A" w:rsidP="0084325A">
      <w:pPr>
        <w:pStyle w:val="ListParagraph"/>
        <w:rPr>
          <w:rFonts w:ascii="Times New Roman" w:hAnsi="Times New Roman"/>
        </w:rPr>
      </w:pPr>
    </w:p>
    <w:p w:rsidR="0084325A" w:rsidRPr="006F36A2" w:rsidRDefault="0084325A" w:rsidP="0084325A">
      <w:pPr>
        <w:pStyle w:val="ListParagraph"/>
        <w:rPr>
          <w:rFonts w:ascii="Times New Roman" w:hAnsi="Times New Roman"/>
        </w:rPr>
      </w:pPr>
      <w:r w:rsidRPr="006F36A2">
        <w:rPr>
          <w:rFonts w:ascii="Times New Roman" w:hAnsi="Times New Roman"/>
        </w:rPr>
        <w:t>Robinson, Hea</w:t>
      </w:r>
      <w:r w:rsidR="005642CD">
        <w:rPr>
          <w:rFonts w:ascii="Times New Roman" w:hAnsi="Times New Roman"/>
        </w:rPr>
        <w:t>t</w:t>
      </w:r>
      <w:r w:rsidRPr="006F36A2">
        <w:rPr>
          <w:rFonts w:ascii="Times New Roman" w:hAnsi="Times New Roman"/>
        </w:rPr>
        <w:t xml:space="preserve">her A., </w:t>
      </w:r>
      <w:proofErr w:type="spellStart"/>
      <w:r w:rsidRPr="006F36A2">
        <w:rPr>
          <w:rFonts w:ascii="Times New Roman" w:hAnsi="Times New Roman"/>
        </w:rPr>
        <w:t>Insoll</w:t>
      </w:r>
      <w:proofErr w:type="spellEnd"/>
      <w:r w:rsidRPr="006F36A2">
        <w:rPr>
          <w:rFonts w:ascii="Times New Roman" w:hAnsi="Times New Roman"/>
        </w:rPr>
        <w:t xml:space="preserve">, </w:t>
      </w:r>
      <w:proofErr w:type="gramStart"/>
      <w:r w:rsidRPr="006F36A2">
        <w:rPr>
          <w:rFonts w:ascii="Times New Roman" w:hAnsi="Times New Roman"/>
        </w:rPr>
        <w:t>Timothy.,</w:t>
      </w:r>
      <w:proofErr w:type="gramEnd"/>
      <w:r w:rsidRPr="006F36A2">
        <w:rPr>
          <w:rFonts w:ascii="Times New Roman" w:hAnsi="Times New Roman"/>
        </w:rPr>
        <w:t xml:space="preserve"> </w:t>
      </w:r>
      <w:proofErr w:type="spellStart"/>
      <w:r w:rsidRPr="006F36A2">
        <w:rPr>
          <w:rFonts w:ascii="Times New Roman" w:hAnsi="Times New Roman"/>
          <w:b/>
        </w:rPr>
        <w:t>Kankpeyeng</w:t>
      </w:r>
      <w:proofErr w:type="spellEnd"/>
      <w:r w:rsidRPr="006F36A2">
        <w:rPr>
          <w:rFonts w:ascii="Times New Roman" w:hAnsi="Times New Roman"/>
          <w:b/>
        </w:rPr>
        <w:t>, Benjamin W</w:t>
      </w:r>
      <w:r w:rsidRPr="006F36A2">
        <w:rPr>
          <w:rFonts w:ascii="Times New Roman" w:hAnsi="Times New Roman"/>
        </w:rPr>
        <w:t>., Brown,</w:t>
      </w:r>
      <w:r w:rsidRPr="006F36A2">
        <w:rPr>
          <w:rFonts w:ascii="Times New Roman" w:hAnsi="Times New Roman"/>
          <w:vertAlign w:val="superscript"/>
        </w:rPr>
        <w:t xml:space="preserve"> </w:t>
      </w:r>
      <w:r w:rsidRPr="006F36A2">
        <w:rPr>
          <w:rFonts w:ascii="Times New Roman" w:hAnsi="Times New Roman"/>
        </w:rPr>
        <w:t xml:space="preserve">Keri A., Brown, Terence A. (2017). Ancient DNA analysis of pre-colonial terracotta items from Northern Ghana supports ritual complexity in a past community. </w:t>
      </w:r>
      <w:r w:rsidRPr="006F36A2">
        <w:rPr>
          <w:rFonts w:ascii="Times New Roman" w:hAnsi="Times New Roman"/>
          <w:i/>
        </w:rPr>
        <w:t xml:space="preserve">Journal of Archaeological Science </w:t>
      </w:r>
      <w:r w:rsidRPr="006F36A2">
        <w:rPr>
          <w:rFonts w:ascii="Times New Roman" w:hAnsi="Times New Roman"/>
        </w:rPr>
        <w:t>79:10-18.</w:t>
      </w:r>
    </w:p>
    <w:p w:rsidR="0084325A" w:rsidRPr="006F36A2" w:rsidRDefault="0084325A" w:rsidP="0084325A">
      <w:pPr>
        <w:pStyle w:val="ListParagraph"/>
        <w:rPr>
          <w:rFonts w:ascii="Times New Roman" w:hAnsi="Times New Roman"/>
          <w:i/>
        </w:rPr>
      </w:pPr>
    </w:p>
    <w:p w:rsidR="0084325A" w:rsidRPr="006F36A2" w:rsidRDefault="0084325A" w:rsidP="0084325A">
      <w:pPr>
        <w:pStyle w:val="ListParagraph"/>
        <w:rPr>
          <w:rFonts w:ascii="Times New Roman" w:hAnsi="Times New Roman"/>
          <w:b/>
        </w:rPr>
      </w:pPr>
      <w:proofErr w:type="spellStart"/>
      <w:r w:rsidRPr="006F36A2">
        <w:rPr>
          <w:rFonts w:ascii="Times New Roman" w:hAnsi="Times New Roman"/>
        </w:rPr>
        <w:t>Insoll</w:t>
      </w:r>
      <w:proofErr w:type="spellEnd"/>
      <w:r w:rsidRPr="006F36A2">
        <w:rPr>
          <w:rFonts w:ascii="Times New Roman" w:hAnsi="Times New Roman"/>
        </w:rPr>
        <w:t xml:space="preserve">, Timothy, </w:t>
      </w:r>
      <w:proofErr w:type="spellStart"/>
      <w:r w:rsidRPr="006F36A2">
        <w:rPr>
          <w:rFonts w:ascii="Times New Roman" w:hAnsi="Times New Roman"/>
          <w:b/>
        </w:rPr>
        <w:t>Kankpeyeng</w:t>
      </w:r>
      <w:proofErr w:type="spellEnd"/>
      <w:r w:rsidRPr="006F36A2">
        <w:rPr>
          <w:rFonts w:ascii="Times New Roman" w:hAnsi="Times New Roman"/>
          <w:b/>
        </w:rPr>
        <w:t>, Benjamin</w:t>
      </w:r>
      <w:r w:rsidRPr="006F36A2">
        <w:rPr>
          <w:rFonts w:ascii="Times New Roman" w:hAnsi="Times New Roman"/>
        </w:rPr>
        <w:t xml:space="preserve">. And Fraser, Sharon. (2016). Internal Meanings: Computed Tomography Scanning of </w:t>
      </w:r>
      <w:proofErr w:type="spellStart"/>
      <w:r w:rsidRPr="006F36A2">
        <w:rPr>
          <w:rFonts w:ascii="Times New Roman" w:hAnsi="Times New Roman"/>
        </w:rPr>
        <w:t>Koma</w:t>
      </w:r>
      <w:proofErr w:type="spellEnd"/>
      <w:r w:rsidRPr="006F36A2">
        <w:rPr>
          <w:rFonts w:ascii="Times New Roman" w:hAnsi="Times New Roman"/>
        </w:rPr>
        <w:t xml:space="preserve"> Figurines from Ghana. </w:t>
      </w:r>
      <w:r w:rsidRPr="006F36A2">
        <w:rPr>
          <w:rFonts w:ascii="Times New Roman" w:hAnsi="Times New Roman"/>
          <w:i/>
        </w:rPr>
        <w:t>African Arts</w:t>
      </w:r>
      <w:r w:rsidRPr="006F36A2">
        <w:rPr>
          <w:rFonts w:ascii="Times New Roman" w:hAnsi="Times New Roman"/>
        </w:rPr>
        <w:t xml:space="preserve"> 49: 24-32.</w:t>
      </w:r>
    </w:p>
    <w:p w:rsidR="0084325A" w:rsidRPr="006F36A2" w:rsidRDefault="0084325A" w:rsidP="0084325A">
      <w:pPr>
        <w:pStyle w:val="ListParagraph"/>
        <w:rPr>
          <w:rFonts w:ascii="Times New Roman" w:hAnsi="Times New Roman"/>
        </w:rPr>
      </w:pPr>
    </w:p>
    <w:p w:rsidR="0084325A" w:rsidRPr="006F36A2" w:rsidRDefault="0084325A" w:rsidP="0084325A">
      <w:pPr>
        <w:pStyle w:val="ListParagraph"/>
        <w:rPr>
          <w:rFonts w:ascii="Times New Roman" w:hAnsi="Times New Roman"/>
        </w:rPr>
      </w:pPr>
      <w:proofErr w:type="spellStart"/>
      <w:r w:rsidRPr="006F36A2">
        <w:rPr>
          <w:rFonts w:ascii="Times New Roman" w:hAnsi="Times New Roman"/>
          <w:b/>
        </w:rPr>
        <w:t>Kankpeyeng</w:t>
      </w:r>
      <w:proofErr w:type="spellEnd"/>
      <w:r w:rsidRPr="006F36A2">
        <w:rPr>
          <w:rFonts w:ascii="Times New Roman" w:hAnsi="Times New Roman"/>
          <w:b/>
        </w:rPr>
        <w:t>, B</w:t>
      </w:r>
      <w:r w:rsidRPr="006F36A2">
        <w:rPr>
          <w:rFonts w:ascii="Times New Roman" w:hAnsi="Times New Roman"/>
        </w:rPr>
        <w:t xml:space="preserve">., </w:t>
      </w:r>
      <w:proofErr w:type="spellStart"/>
      <w:r w:rsidRPr="006F36A2">
        <w:rPr>
          <w:rFonts w:ascii="Times New Roman" w:hAnsi="Times New Roman"/>
        </w:rPr>
        <w:t>Swanepoel</w:t>
      </w:r>
      <w:proofErr w:type="spellEnd"/>
      <w:r w:rsidRPr="006F36A2">
        <w:rPr>
          <w:rFonts w:ascii="Times New Roman" w:hAnsi="Times New Roman"/>
        </w:rPr>
        <w:t xml:space="preserve">, N., </w:t>
      </w:r>
      <w:proofErr w:type="spellStart"/>
      <w:r w:rsidRPr="006F36A2">
        <w:rPr>
          <w:rFonts w:ascii="Times New Roman" w:hAnsi="Times New Roman"/>
        </w:rPr>
        <w:t>Insoll</w:t>
      </w:r>
      <w:proofErr w:type="spellEnd"/>
      <w:r w:rsidRPr="006F36A2">
        <w:rPr>
          <w:rFonts w:ascii="Times New Roman" w:hAnsi="Times New Roman"/>
        </w:rPr>
        <w:t xml:space="preserve">, T., </w:t>
      </w:r>
      <w:proofErr w:type="spellStart"/>
      <w:r w:rsidRPr="006F36A2">
        <w:rPr>
          <w:rFonts w:ascii="Times New Roman" w:hAnsi="Times New Roman"/>
        </w:rPr>
        <w:t>Nkumbaan</w:t>
      </w:r>
      <w:proofErr w:type="spellEnd"/>
      <w:r w:rsidRPr="006F36A2">
        <w:rPr>
          <w:rFonts w:ascii="Times New Roman" w:hAnsi="Times New Roman"/>
        </w:rPr>
        <w:t xml:space="preserve">, S., </w:t>
      </w:r>
      <w:proofErr w:type="spellStart"/>
      <w:r w:rsidRPr="006F36A2">
        <w:rPr>
          <w:rFonts w:ascii="Times New Roman" w:hAnsi="Times New Roman"/>
        </w:rPr>
        <w:t>Amartey</w:t>
      </w:r>
      <w:proofErr w:type="spellEnd"/>
      <w:r w:rsidRPr="006F36A2">
        <w:rPr>
          <w:rFonts w:ascii="Times New Roman" w:hAnsi="Times New Roman"/>
        </w:rPr>
        <w:t xml:space="preserve">, S., </w:t>
      </w:r>
      <w:proofErr w:type="spellStart"/>
      <w:r w:rsidRPr="006F36A2">
        <w:rPr>
          <w:rFonts w:ascii="Times New Roman" w:hAnsi="Times New Roman"/>
        </w:rPr>
        <w:t>Saako</w:t>
      </w:r>
      <w:proofErr w:type="spellEnd"/>
      <w:r w:rsidRPr="006F36A2">
        <w:rPr>
          <w:rFonts w:ascii="Times New Roman" w:hAnsi="Times New Roman"/>
        </w:rPr>
        <w:t xml:space="preserve">, M. (2013). Insights into Past Ritual Practice at </w:t>
      </w:r>
      <w:proofErr w:type="spellStart"/>
      <w:r w:rsidRPr="006F36A2">
        <w:rPr>
          <w:rFonts w:ascii="Times New Roman" w:hAnsi="Times New Roman"/>
        </w:rPr>
        <w:t>Yikpabongo</w:t>
      </w:r>
      <w:proofErr w:type="spellEnd"/>
      <w:r w:rsidRPr="006F36A2">
        <w:rPr>
          <w:rFonts w:ascii="Times New Roman" w:hAnsi="Times New Roman"/>
        </w:rPr>
        <w:t xml:space="preserve">, Northern Region, Ghana. </w:t>
      </w:r>
      <w:r w:rsidRPr="006F36A2">
        <w:rPr>
          <w:rFonts w:ascii="Times New Roman" w:hAnsi="Times New Roman"/>
          <w:i/>
        </w:rPr>
        <w:t>African Archaeological Review</w:t>
      </w:r>
      <w:r w:rsidRPr="006F36A2">
        <w:rPr>
          <w:rFonts w:ascii="Times New Roman" w:hAnsi="Times New Roman"/>
        </w:rPr>
        <w:t xml:space="preserve"> 30: 475-499. </w:t>
      </w:r>
    </w:p>
    <w:p w:rsidR="0084325A" w:rsidRPr="006F36A2" w:rsidRDefault="0084325A" w:rsidP="0084325A">
      <w:pPr>
        <w:pStyle w:val="ListParagraph"/>
        <w:rPr>
          <w:rFonts w:ascii="Times New Roman" w:hAnsi="Times New Roman"/>
        </w:rPr>
      </w:pPr>
    </w:p>
    <w:p w:rsidR="0084325A" w:rsidRPr="006F36A2" w:rsidRDefault="0084325A" w:rsidP="0084325A">
      <w:pPr>
        <w:pStyle w:val="ListParagraph"/>
        <w:jc w:val="both"/>
        <w:rPr>
          <w:rFonts w:ascii="Times New Roman" w:hAnsi="Times New Roman"/>
        </w:rPr>
      </w:pPr>
      <w:proofErr w:type="spellStart"/>
      <w:r w:rsidRPr="006F36A2">
        <w:rPr>
          <w:rFonts w:ascii="Times New Roman" w:hAnsi="Times New Roman"/>
        </w:rPr>
        <w:t>Insoll</w:t>
      </w:r>
      <w:proofErr w:type="spellEnd"/>
      <w:r w:rsidRPr="006F36A2">
        <w:rPr>
          <w:rFonts w:ascii="Times New Roman" w:hAnsi="Times New Roman"/>
        </w:rPr>
        <w:t xml:space="preserve">, T., MacLean, R., Ashley, C., and </w:t>
      </w:r>
      <w:proofErr w:type="spellStart"/>
      <w:r w:rsidRPr="006F36A2">
        <w:rPr>
          <w:rFonts w:ascii="Times New Roman" w:hAnsi="Times New Roman"/>
          <w:b/>
        </w:rPr>
        <w:t>Kankpeyeng</w:t>
      </w:r>
      <w:proofErr w:type="spellEnd"/>
      <w:r w:rsidRPr="006F36A2">
        <w:rPr>
          <w:rFonts w:ascii="Times New Roman" w:hAnsi="Times New Roman"/>
          <w:b/>
        </w:rPr>
        <w:t>, B. W</w:t>
      </w:r>
      <w:r w:rsidRPr="006F36A2">
        <w:rPr>
          <w:rFonts w:ascii="Times New Roman" w:hAnsi="Times New Roman"/>
        </w:rPr>
        <w:t xml:space="preserve">., (2011). The Iron Age ceramics from the Tong Hills, Northern Ghana. Sequence and Comparative Perspectives. </w:t>
      </w:r>
      <w:r w:rsidRPr="006F36A2">
        <w:rPr>
          <w:rFonts w:ascii="Times New Roman" w:hAnsi="Times New Roman"/>
          <w:i/>
        </w:rPr>
        <w:t>Journal of African Archaeology</w:t>
      </w:r>
      <w:r w:rsidRPr="006F36A2">
        <w:rPr>
          <w:rFonts w:ascii="Times New Roman" w:hAnsi="Times New Roman"/>
        </w:rPr>
        <w:t xml:space="preserve"> 9 (1):15-39.</w:t>
      </w:r>
    </w:p>
    <w:p w:rsidR="0084325A" w:rsidRPr="006F36A2" w:rsidRDefault="0084325A" w:rsidP="0084325A">
      <w:pPr>
        <w:pStyle w:val="ListParagraph"/>
        <w:jc w:val="both"/>
        <w:rPr>
          <w:rFonts w:ascii="Times New Roman" w:hAnsi="Times New Roman"/>
        </w:rPr>
      </w:pPr>
    </w:p>
    <w:p w:rsidR="0084325A" w:rsidRPr="006F36A2" w:rsidRDefault="0084325A" w:rsidP="0084325A">
      <w:pPr>
        <w:pStyle w:val="ListParagraph"/>
        <w:jc w:val="both"/>
        <w:rPr>
          <w:rFonts w:ascii="Times New Roman" w:hAnsi="Times New Roman"/>
        </w:rPr>
      </w:pPr>
      <w:proofErr w:type="spellStart"/>
      <w:r w:rsidRPr="006F36A2">
        <w:rPr>
          <w:rFonts w:ascii="Times New Roman" w:hAnsi="Times New Roman"/>
          <w:b/>
        </w:rPr>
        <w:t>Kankpeyeng</w:t>
      </w:r>
      <w:proofErr w:type="spellEnd"/>
      <w:r w:rsidRPr="006F36A2">
        <w:rPr>
          <w:rFonts w:ascii="Times New Roman" w:hAnsi="Times New Roman"/>
          <w:b/>
        </w:rPr>
        <w:t xml:space="preserve">, </w:t>
      </w:r>
      <w:proofErr w:type="gramStart"/>
      <w:r w:rsidRPr="006F36A2">
        <w:rPr>
          <w:rFonts w:ascii="Times New Roman" w:hAnsi="Times New Roman"/>
          <w:b/>
        </w:rPr>
        <w:t>Benjamin</w:t>
      </w:r>
      <w:r w:rsidRPr="006F36A2">
        <w:rPr>
          <w:rFonts w:ascii="Times New Roman" w:hAnsi="Times New Roman"/>
        </w:rPr>
        <w:t>.,</w:t>
      </w:r>
      <w:proofErr w:type="gramEnd"/>
      <w:r w:rsidRPr="006F36A2">
        <w:rPr>
          <w:rFonts w:ascii="Times New Roman" w:hAnsi="Times New Roman"/>
        </w:rPr>
        <w:t xml:space="preserve"> </w:t>
      </w:r>
      <w:proofErr w:type="spellStart"/>
      <w:r w:rsidRPr="006F36A2">
        <w:rPr>
          <w:rFonts w:ascii="Times New Roman" w:hAnsi="Times New Roman"/>
        </w:rPr>
        <w:t>Nkumbaan</w:t>
      </w:r>
      <w:proofErr w:type="spellEnd"/>
      <w:r w:rsidRPr="006F36A2">
        <w:rPr>
          <w:rFonts w:ascii="Times New Roman" w:hAnsi="Times New Roman"/>
        </w:rPr>
        <w:t xml:space="preserve">, Samuel. And </w:t>
      </w:r>
      <w:proofErr w:type="spellStart"/>
      <w:r w:rsidRPr="006F36A2">
        <w:rPr>
          <w:rFonts w:ascii="Times New Roman" w:hAnsi="Times New Roman"/>
        </w:rPr>
        <w:t>Insoll</w:t>
      </w:r>
      <w:proofErr w:type="spellEnd"/>
      <w:r w:rsidRPr="006F36A2">
        <w:rPr>
          <w:rFonts w:ascii="Times New Roman" w:hAnsi="Times New Roman"/>
        </w:rPr>
        <w:t xml:space="preserve">, </w:t>
      </w:r>
      <w:proofErr w:type="gramStart"/>
      <w:r w:rsidRPr="006F36A2">
        <w:rPr>
          <w:rFonts w:ascii="Times New Roman" w:hAnsi="Times New Roman"/>
        </w:rPr>
        <w:t>Timothy.,</w:t>
      </w:r>
      <w:proofErr w:type="gramEnd"/>
      <w:r w:rsidRPr="006F36A2">
        <w:rPr>
          <w:rFonts w:ascii="Times New Roman" w:hAnsi="Times New Roman"/>
        </w:rPr>
        <w:t xml:space="preserve"> (2011). Indigenous Cosmology, Art Forms and Past Medicinal Practices: Towards an Interpretation of Ancient </w:t>
      </w:r>
      <w:proofErr w:type="spellStart"/>
      <w:r w:rsidRPr="006F36A2">
        <w:rPr>
          <w:rFonts w:ascii="Times New Roman" w:hAnsi="Times New Roman"/>
        </w:rPr>
        <w:t>Koma</w:t>
      </w:r>
      <w:proofErr w:type="spellEnd"/>
      <w:r w:rsidRPr="006F36A2">
        <w:rPr>
          <w:rFonts w:ascii="Times New Roman" w:hAnsi="Times New Roman"/>
        </w:rPr>
        <w:t xml:space="preserve"> Land Sites in Northern Ghana. </w:t>
      </w:r>
      <w:r w:rsidRPr="006F36A2">
        <w:rPr>
          <w:rFonts w:ascii="Times New Roman" w:hAnsi="Times New Roman"/>
          <w:i/>
        </w:rPr>
        <w:t xml:space="preserve">Anthropology and Medicine </w:t>
      </w:r>
      <w:r w:rsidRPr="006F36A2">
        <w:rPr>
          <w:rFonts w:ascii="Times New Roman" w:hAnsi="Times New Roman"/>
        </w:rPr>
        <w:t>18 (2):205-216.</w:t>
      </w:r>
    </w:p>
    <w:p w:rsidR="0084325A" w:rsidRPr="006F36A2" w:rsidRDefault="0084325A" w:rsidP="0084325A">
      <w:pPr>
        <w:pStyle w:val="ListParagraph"/>
        <w:jc w:val="both"/>
        <w:rPr>
          <w:rFonts w:ascii="Times New Roman" w:hAnsi="Times New Roman"/>
        </w:rPr>
      </w:pPr>
    </w:p>
    <w:p w:rsidR="0084325A" w:rsidRPr="006F36A2" w:rsidRDefault="0084325A" w:rsidP="0084325A">
      <w:pPr>
        <w:pStyle w:val="ListParagraph"/>
        <w:jc w:val="both"/>
        <w:rPr>
          <w:rFonts w:ascii="Times New Roman" w:hAnsi="Times New Roman"/>
        </w:rPr>
      </w:pPr>
      <w:proofErr w:type="spellStart"/>
      <w:r w:rsidRPr="006F36A2">
        <w:rPr>
          <w:rFonts w:ascii="Times New Roman" w:hAnsi="Times New Roman"/>
          <w:b/>
        </w:rPr>
        <w:t>Kankpeyeng</w:t>
      </w:r>
      <w:proofErr w:type="spellEnd"/>
      <w:r w:rsidRPr="006F36A2">
        <w:rPr>
          <w:rFonts w:ascii="Times New Roman" w:hAnsi="Times New Roman"/>
          <w:b/>
        </w:rPr>
        <w:t>, Benjamin W</w:t>
      </w:r>
      <w:r w:rsidRPr="006F36A2">
        <w:rPr>
          <w:rFonts w:ascii="Times New Roman" w:hAnsi="Times New Roman"/>
        </w:rPr>
        <w:t xml:space="preserve">, </w:t>
      </w:r>
      <w:proofErr w:type="spellStart"/>
      <w:r w:rsidRPr="006F36A2">
        <w:rPr>
          <w:rFonts w:ascii="Times New Roman" w:hAnsi="Times New Roman"/>
        </w:rPr>
        <w:t>Insoll</w:t>
      </w:r>
      <w:proofErr w:type="spellEnd"/>
      <w:r w:rsidRPr="006F36A2">
        <w:rPr>
          <w:rFonts w:ascii="Times New Roman" w:hAnsi="Times New Roman"/>
        </w:rPr>
        <w:t xml:space="preserve">, Timothy and MacLean Rachel (2010). Identities and Archaeological Heritage Preservation at the Crossroads: Understanding the Challenges of Economic Development at </w:t>
      </w:r>
      <w:proofErr w:type="spellStart"/>
      <w:r w:rsidRPr="006F36A2">
        <w:rPr>
          <w:rFonts w:ascii="Times New Roman" w:hAnsi="Times New Roman"/>
        </w:rPr>
        <w:t>Tengzug</w:t>
      </w:r>
      <w:proofErr w:type="spellEnd"/>
      <w:r w:rsidRPr="006F36A2">
        <w:rPr>
          <w:rFonts w:ascii="Times New Roman" w:hAnsi="Times New Roman"/>
        </w:rPr>
        <w:t xml:space="preserve">, Upper East Region, Ghana. </w:t>
      </w:r>
      <w:r w:rsidRPr="006F36A2">
        <w:rPr>
          <w:rFonts w:ascii="Times New Roman" w:hAnsi="Times New Roman"/>
          <w:i/>
        </w:rPr>
        <w:t xml:space="preserve">Ghana Social Science Journal </w:t>
      </w:r>
      <w:r w:rsidRPr="006F36A2">
        <w:rPr>
          <w:rFonts w:ascii="Times New Roman" w:hAnsi="Times New Roman"/>
        </w:rPr>
        <w:t>8:</w:t>
      </w:r>
      <w:r w:rsidRPr="006F36A2">
        <w:rPr>
          <w:rFonts w:ascii="Times New Roman" w:hAnsi="Times New Roman"/>
          <w:i/>
        </w:rPr>
        <w:t xml:space="preserve"> </w:t>
      </w:r>
      <w:r w:rsidRPr="006F36A2">
        <w:rPr>
          <w:rFonts w:ascii="Times New Roman" w:hAnsi="Times New Roman"/>
        </w:rPr>
        <w:t>90-105.</w:t>
      </w:r>
    </w:p>
    <w:p w:rsidR="0084325A" w:rsidRPr="006F36A2" w:rsidRDefault="0084325A" w:rsidP="0084325A">
      <w:pPr>
        <w:pStyle w:val="ListParagraph"/>
        <w:jc w:val="both"/>
        <w:rPr>
          <w:rFonts w:ascii="Times New Roman" w:hAnsi="Times New Roman"/>
        </w:rPr>
      </w:pPr>
    </w:p>
    <w:p w:rsidR="0084325A" w:rsidRPr="006F36A2" w:rsidRDefault="0084325A" w:rsidP="0084325A">
      <w:pPr>
        <w:pStyle w:val="ListParagraph"/>
        <w:jc w:val="both"/>
        <w:rPr>
          <w:rFonts w:ascii="Times New Roman" w:hAnsi="Times New Roman"/>
        </w:rPr>
      </w:pPr>
      <w:proofErr w:type="spellStart"/>
      <w:r w:rsidRPr="006F36A2">
        <w:rPr>
          <w:rFonts w:ascii="Times New Roman" w:hAnsi="Times New Roman"/>
          <w:b/>
        </w:rPr>
        <w:t>Kankpeyeng</w:t>
      </w:r>
      <w:proofErr w:type="spellEnd"/>
      <w:r w:rsidRPr="006F36A2">
        <w:rPr>
          <w:rFonts w:ascii="Times New Roman" w:hAnsi="Times New Roman"/>
          <w:b/>
        </w:rPr>
        <w:t>, Benjamin W</w:t>
      </w:r>
      <w:r w:rsidRPr="006F36A2">
        <w:rPr>
          <w:rFonts w:ascii="Times New Roman" w:hAnsi="Times New Roman"/>
        </w:rPr>
        <w:t xml:space="preserve">. (2009). The Slave Trade in Northern Ghana: Landmarks, Legacies and </w:t>
      </w:r>
    </w:p>
    <w:p w:rsidR="0084325A" w:rsidRPr="006F36A2" w:rsidRDefault="0084325A" w:rsidP="0084325A">
      <w:pPr>
        <w:pStyle w:val="ListParagraph"/>
        <w:jc w:val="both"/>
        <w:rPr>
          <w:rFonts w:ascii="Times New Roman" w:hAnsi="Times New Roman"/>
        </w:rPr>
      </w:pPr>
      <w:r w:rsidRPr="006F36A2">
        <w:rPr>
          <w:rFonts w:ascii="Times New Roman" w:hAnsi="Times New Roman"/>
        </w:rPr>
        <w:t xml:space="preserve">Connections. </w:t>
      </w:r>
      <w:r w:rsidRPr="006F36A2">
        <w:rPr>
          <w:rFonts w:ascii="Times New Roman" w:hAnsi="Times New Roman"/>
          <w:i/>
        </w:rPr>
        <w:t>Slavery and Abolition</w:t>
      </w:r>
      <w:r w:rsidRPr="006F36A2">
        <w:rPr>
          <w:rFonts w:ascii="Times New Roman" w:hAnsi="Times New Roman"/>
        </w:rPr>
        <w:t xml:space="preserve"> 30 (2), pp. 209-221.</w:t>
      </w:r>
    </w:p>
    <w:p w:rsidR="0084325A" w:rsidRPr="006F36A2" w:rsidRDefault="0084325A" w:rsidP="0084325A">
      <w:pPr>
        <w:pStyle w:val="ListParagraph"/>
        <w:jc w:val="both"/>
        <w:rPr>
          <w:rFonts w:ascii="Times New Roman" w:hAnsi="Times New Roman"/>
        </w:rPr>
      </w:pPr>
    </w:p>
    <w:p w:rsidR="0084325A" w:rsidRPr="006F36A2" w:rsidRDefault="0084325A" w:rsidP="0084325A">
      <w:pPr>
        <w:pStyle w:val="ListParagraph"/>
        <w:jc w:val="both"/>
        <w:rPr>
          <w:rFonts w:ascii="Times New Roman" w:hAnsi="Times New Roman"/>
        </w:rPr>
      </w:pPr>
      <w:proofErr w:type="spellStart"/>
      <w:r w:rsidRPr="006F36A2">
        <w:rPr>
          <w:rFonts w:ascii="Times New Roman" w:hAnsi="Times New Roman"/>
          <w:b/>
        </w:rPr>
        <w:t>Kankpeyeng</w:t>
      </w:r>
      <w:proofErr w:type="spellEnd"/>
      <w:r w:rsidRPr="006F36A2">
        <w:rPr>
          <w:rFonts w:ascii="Times New Roman" w:hAnsi="Times New Roman"/>
          <w:b/>
        </w:rPr>
        <w:t>, Benjamin W</w:t>
      </w:r>
      <w:r w:rsidRPr="006F36A2">
        <w:rPr>
          <w:rFonts w:ascii="Times New Roman" w:hAnsi="Times New Roman"/>
        </w:rPr>
        <w:t xml:space="preserve">, </w:t>
      </w:r>
      <w:proofErr w:type="spellStart"/>
      <w:r w:rsidRPr="006F36A2">
        <w:rPr>
          <w:rFonts w:ascii="Times New Roman" w:hAnsi="Times New Roman"/>
        </w:rPr>
        <w:t>Insoll</w:t>
      </w:r>
      <w:proofErr w:type="spellEnd"/>
      <w:r w:rsidRPr="006F36A2">
        <w:rPr>
          <w:rFonts w:ascii="Times New Roman" w:hAnsi="Times New Roman"/>
        </w:rPr>
        <w:t xml:space="preserve">, Timothy and MacLean Rachel, (2009). The Tension between </w:t>
      </w:r>
    </w:p>
    <w:p w:rsidR="0084325A" w:rsidRPr="006F36A2" w:rsidRDefault="0084325A" w:rsidP="0084325A">
      <w:pPr>
        <w:pStyle w:val="ListParagraph"/>
        <w:jc w:val="both"/>
        <w:rPr>
          <w:rFonts w:ascii="Times New Roman" w:hAnsi="Times New Roman"/>
        </w:rPr>
      </w:pPr>
      <w:r w:rsidRPr="006F36A2">
        <w:rPr>
          <w:rFonts w:ascii="Times New Roman" w:hAnsi="Times New Roman"/>
        </w:rPr>
        <w:t xml:space="preserve">Communities, Development and Archaeological Heritage Preservation. The Case Study of </w:t>
      </w:r>
      <w:proofErr w:type="spellStart"/>
      <w:r w:rsidRPr="006F36A2">
        <w:rPr>
          <w:rFonts w:ascii="Times New Roman" w:hAnsi="Times New Roman"/>
        </w:rPr>
        <w:t>Tengzug</w:t>
      </w:r>
      <w:proofErr w:type="spellEnd"/>
      <w:r w:rsidRPr="006F36A2">
        <w:rPr>
          <w:rFonts w:ascii="Times New Roman" w:hAnsi="Times New Roman"/>
        </w:rPr>
        <w:t xml:space="preserve"> Cultural Landscape, Ghana. </w:t>
      </w:r>
      <w:r w:rsidRPr="006F36A2">
        <w:rPr>
          <w:rFonts w:ascii="Times New Roman" w:hAnsi="Times New Roman"/>
          <w:i/>
        </w:rPr>
        <w:t>Heritage Management</w:t>
      </w:r>
      <w:r w:rsidRPr="006F36A2">
        <w:rPr>
          <w:rFonts w:ascii="Times New Roman" w:hAnsi="Times New Roman"/>
        </w:rPr>
        <w:t xml:space="preserve"> 2 (2): 177-197.</w:t>
      </w:r>
    </w:p>
    <w:p w:rsidR="0084325A" w:rsidRPr="006F36A2" w:rsidRDefault="0084325A" w:rsidP="0084325A">
      <w:pPr>
        <w:pStyle w:val="ListParagraph"/>
        <w:jc w:val="both"/>
        <w:rPr>
          <w:rFonts w:ascii="Times New Roman" w:hAnsi="Times New Roman"/>
        </w:rPr>
      </w:pPr>
    </w:p>
    <w:p w:rsidR="0084325A" w:rsidRPr="006F36A2" w:rsidRDefault="0084325A" w:rsidP="0084325A">
      <w:pPr>
        <w:pStyle w:val="ListParagraph"/>
        <w:jc w:val="both"/>
        <w:rPr>
          <w:rFonts w:ascii="Times New Roman" w:hAnsi="Times New Roman"/>
        </w:rPr>
      </w:pPr>
      <w:proofErr w:type="spellStart"/>
      <w:r w:rsidRPr="006F36A2">
        <w:rPr>
          <w:rFonts w:ascii="Times New Roman" w:hAnsi="Times New Roman"/>
          <w:b/>
        </w:rPr>
        <w:t>Kankpeyeng</w:t>
      </w:r>
      <w:proofErr w:type="gramStart"/>
      <w:r w:rsidRPr="006F36A2">
        <w:rPr>
          <w:rFonts w:ascii="Times New Roman" w:hAnsi="Times New Roman"/>
          <w:b/>
        </w:rPr>
        <w:t>,Benjamin</w:t>
      </w:r>
      <w:proofErr w:type="spellEnd"/>
      <w:proofErr w:type="gramEnd"/>
      <w:r w:rsidRPr="006F36A2">
        <w:rPr>
          <w:rFonts w:ascii="Times New Roman" w:hAnsi="Times New Roman"/>
          <w:b/>
        </w:rPr>
        <w:t xml:space="preserve"> </w:t>
      </w:r>
      <w:proofErr w:type="spellStart"/>
      <w:r w:rsidRPr="006F36A2">
        <w:rPr>
          <w:rFonts w:ascii="Times New Roman" w:hAnsi="Times New Roman"/>
          <w:b/>
        </w:rPr>
        <w:t>Warinsie</w:t>
      </w:r>
      <w:proofErr w:type="spellEnd"/>
      <w:r w:rsidRPr="006F36A2">
        <w:rPr>
          <w:rFonts w:ascii="Times New Roman" w:hAnsi="Times New Roman"/>
        </w:rPr>
        <w:t xml:space="preserve"> 2005. The Cultural Landscape of </w:t>
      </w:r>
      <w:proofErr w:type="spellStart"/>
      <w:r w:rsidRPr="006F36A2">
        <w:rPr>
          <w:rFonts w:ascii="Times New Roman" w:hAnsi="Times New Roman"/>
        </w:rPr>
        <w:t>Tongo-Tengzuk</w:t>
      </w:r>
      <w:proofErr w:type="spellEnd"/>
      <w:r w:rsidRPr="006F36A2">
        <w:rPr>
          <w:rFonts w:ascii="Times New Roman" w:hAnsi="Times New Roman"/>
        </w:rPr>
        <w:t>: Traditional</w:t>
      </w:r>
    </w:p>
    <w:p w:rsidR="0084325A" w:rsidRPr="006F36A2" w:rsidRDefault="0084325A" w:rsidP="0084325A">
      <w:pPr>
        <w:pStyle w:val="ListParagraph"/>
        <w:jc w:val="both"/>
        <w:rPr>
          <w:rFonts w:ascii="Times New Roman" w:hAnsi="Times New Roman"/>
        </w:rPr>
      </w:pPr>
      <w:r w:rsidRPr="006F36A2">
        <w:rPr>
          <w:rFonts w:ascii="Times New Roman" w:hAnsi="Times New Roman"/>
        </w:rPr>
        <w:t xml:space="preserve">Conservation Practices. In </w:t>
      </w:r>
      <w:proofErr w:type="spellStart"/>
      <w:r w:rsidRPr="006F36A2">
        <w:rPr>
          <w:rFonts w:ascii="Times New Roman" w:hAnsi="Times New Roman"/>
        </w:rPr>
        <w:t>Joffroy</w:t>
      </w:r>
      <w:proofErr w:type="spellEnd"/>
      <w:r w:rsidRPr="006F36A2">
        <w:rPr>
          <w:rFonts w:ascii="Times New Roman" w:hAnsi="Times New Roman"/>
        </w:rPr>
        <w:t xml:space="preserve">, </w:t>
      </w:r>
      <w:proofErr w:type="spellStart"/>
      <w:r w:rsidRPr="006F36A2">
        <w:rPr>
          <w:rFonts w:ascii="Times New Roman" w:hAnsi="Times New Roman"/>
        </w:rPr>
        <w:t>Thiery</w:t>
      </w:r>
      <w:proofErr w:type="spellEnd"/>
      <w:r w:rsidRPr="006F36A2">
        <w:rPr>
          <w:rFonts w:ascii="Times New Roman" w:hAnsi="Times New Roman"/>
        </w:rPr>
        <w:t xml:space="preserve"> (ed.), </w:t>
      </w:r>
      <w:r w:rsidRPr="006F36A2">
        <w:rPr>
          <w:rFonts w:ascii="Times New Roman" w:hAnsi="Times New Roman"/>
          <w:i/>
        </w:rPr>
        <w:t>Traditional Conservation Practices in Africa</w:t>
      </w:r>
      <w:r w:rsidRPr="006F36A2">
        <w:rPr>
          <w:rFonts w:ascii="Times New Roman" w:hAnsi="Times New Roman"/>
        </w:rPr>
        <w:t xml:space="preserve">. </w:t>
      </w:r>
      <w:r w:rsidRPr="006F36A2">
        <w:rPr>
          <w:rFonts w:ascii="Times New Roman" w:hAnsi="Times New Roman"/>
          <w:i/>
          <w:iCs/>
        </w:rPr>
        <w:t>ICCROM Conservation Studies</w:t>
      </w:r>
      <w:r w:rsidRPr="006F36A2">
        <w:rPr>
          <w:rFonts w:ascii="Times New Roman" w:hAnsi="Times New Roman"/>
        </w:rPr>
        <w:t xml:space="preserve"> 2: 15-21.</w:t>
      </w:r>
    </w:p>
    <w:p w:rsidR="0084325A" w:rsidRPr="006F36A2" w:rsidRDefault="0084325A" w:rsidP="0084325A">
      <w:pPr>
        <w:pStyle w:val="ListParagraph"/>
        <w:jc w:val="both"/>
        <w:rPr>
          <w:rFonts w:ascii="Times New Roman" w:hAnsi="Times New Roman"/>
        </w:rPr>
      </w:pPr>
    </w:p>
    <w:p w:rsidR="0084325A" w:rsidRPr="006F36A2" w:rsidRDefault="0084325A" w:rsidP="0084325A">
      <w:pPr>
        <w:pStyle w:val="ListParagraph"/>
        <w:jc w:val="both"/>
        <w:rPr>
          <w:rFonts w:ascii="Times New Roman" w:hAnsi="Times New Roman"/>
        </w:rPr>
      </w:pPr>
    </w:p>
    <w:p w:rsidR="0084325A" w:rsidRPr="006F36A2" w:rsidRDefault="0084325A" w:rsidP="0084325A">
      <w:pPr>
        <w:pStyle w:val="ListParagraph"/>
        <w:jc w:val="both"/>
        <w:rPr>
          <w:rFonts w:ascii="Times New Roman" w:hAnsi="Times New Roman"/>
        </w:rPr>
      </w:pPr>
      <w:proofErr w:type="spellStart"/>
      <w:r w:rsidRPr="006F36A2">
        <w:rPr>
          <w:rFonts w:ascii="Times New Roman" w:hAnsi="Times New Roman"/>
          <w:b/>
        </w:rPr>
        <w:t>Kankpeyeng</w:t>
      </w:r>
      <w:proofErr w:type="spellEnd"/>
      <w:r w:rsidRPr="006F36A2">
        <w:rPr>
          <w:rFonts w:ascii="Times New Roman" w:hAnsi="Times New Roman"/>
          <w:b/>
        </w:rPr>
        <w:t>, Benjamin W</w:t>
      </w:r>
      <w:r w:rsidRPr="006F36A2">
        <w:rPr>
          <w:rFonts w:ascii="Times New Roman" w:hAnsi="Times New Roman"/>
        </w:rPr>
        <w:t xml:space="preserve"> and </w:t>
      </w:r>
      <w:proofErr w:type="spellStart"/>
      <w:r w:rsidRPr="006F36A2">
        <w:rPr>
          <w:rFonts w:ascii="Times New Roman" w:hAnsi="Times New Roman"/>
        </w:rPr>
        <w:t>DeCorse</w:t>
      </w:r>
      <w:proofErr w:type="spellEnd"/>
      <w:r w:rsidRPr="006F36A2">
        <w:rPr>
          <w:rFonts w:ascii="Times New Roman" w:hAnsi="Times New Roman"/>
        </w:rPr>
        <w:t xml:space="preserve">, Christopher R. 2004.Ghana’s Vanishing Past: Antiquities, Development and the Destruction of the Archaeological Record. </w:t>
      </w:r>
      <w:r w:rsidRPr="006F36A2">
        <w:rPr>
          <w:rFonts w:ascii="Times New Roman" w:hAnsi="Times New Roman"/>
          <w:i/>
        </w:rPr>
        <w:t>African Archaeological Review</w:t>
      </w:r>
      <w:r w:rsidRPr="006F36A2">
        <w:rPr>
          <w:rFonts w:ascii="Times New Roman" w:hAnsi="Times New Roman"/>
        </w:rPr>
        <w:t xml:space="preserve"> 21 (2): 89-128</w:t>
      </w:r>
    </w:p>
    <w:p w:rsidR="0084325A" w:rsidRPr="006F36A2" w:rsidRDefault="0084325A" w:rsidP="0084325A">
      <w:pPr>
        <w:pStyle w:val="ListParagraph"/>
        <w:jc w:val="both"/>
        <w:rPr>
          <w:rFonts w:ascii="Times New Roman" w:hAnsi="Times New Roman"/>
        </w:rPr>
      </w:pPr>
    </w:p>
    <w:p w:rsidR="0084325A" w:rsidRPr="006F36A2" w:rsidRDefault="0084325A" w:rsidP="0084325A">
      <w:pPr>
        <w:pStyle w:val="ListParagraph"/>
        <w:jc w:val="both"/>
        <w:rPr>
          <w:rFonts w:ascii="Times New Roman" w:hAnsi="Times New Roman"/>
          <w:b/>
        </w:rPr>
      </w:pPr>
      <w:r w:rsidRPr="006F36A2">
        <w:rPr>
          <w:rFonts w:ascii="Times New Roman" w:hAnsi="Times New Roman"/>
          <w:b/>
        </w:rPr>
        <w:t>Creative Work (Documented)</w:t>
      </w:r>
    </w:p>
    <w:p w:rsidR="0084325A" w:rsidRPr="006F36A2" w:rsidRDefault="0084325A" w:rsidP="0084325A">
      <w:pPr>
        <w:pStyle w:val="ListParagraph"/>
        <w:rPr>
          <w:rFonts w:ascii="Times New Roman" w:hAnsi="Times New Roman"/>
        </w:rPr>
      </w:pPr>
      <w:proofErr w:type="spellStart"/>
      <w:r w:rsidRPr="006F36A2">
        <w:rPr>
          <w:rFonts w:ascii="Times New Roman" w:hAnsi="Times New Roman"/>
        </w:rPr>
        <w:t>Insoll</w:t>
      </w:r>
      <w:proofErr w:type="spellEnd"/>
      <w:r w:rsidRPr="006F36A2">
        <w:rPr>
          <w:rFonts w:ascii="Times New Roman" w:hAnsi="Times New Roman"/>
        </w:rPr>
        <w:t xml:space="preserve">, T., </w:t>
      </w:r>
      <w:proofErr w:type="spellStart"/>
      <w:r w:rsidRPr="006F36A2">
        <w:rPr>
          <w:rFonts w:ascii="Times New Roman" w:hAnsi="Times New Roman"/>
          <w:b/>
        </w:rPr>
        <w:t>Kankpeyeng</w:t>
      </w:r>
      <w:proofErr w:type="spellEnd"/>
      <w:r w:rsidRPr="006F36A2">
        <w:rPr>
          <w:rFonts w:ascii="Times New Roman" w:hAnsi="Times New Roman"/>
          <w:b/>
        </w:rPr>
        <w:t>, B</w:t>
      </w:r>
      <w:r w:rsidRPr="006F36A2">
        <w:rPr>
          <w:rFonts w:ascii="Times New Roman" w:hAnsi="Times New Roman"/>
        </w:rPr>
        <w:t xml:space="preserve">., </w:t>
      </w:r>
      <w:proofErr w:type="spellStart"/>
      <w:r w:rsidRPr="006F36A2">
        <w:rPr>
          <w:rFonts w:ascii="Times New Roman" w:hAnsi="Times New Roman"/>
        </w:rPr>
        <w:t>Nkumbaan</w:t>
      </w:r>
      <w:proofErr w:type="spellEnd"/>
      <w:r w:rsidRPr="006F36A2">
        <w:rPr>
          <w:rFonts w:ascii="Times New Roman" w:hAnsi="Times New Roman"/>
        </w:rPr>
        <w:t xml:space="preserve">, S. and </w:t>
      </w:r>
      <w:proofErr w:type="spellStart"/>
      <w:r w:rsidRPr="006F36A2">
        <w:rPr>
          <w:rFonts w:ascii="Times New Roman" w:hAnsi="Times New Roman"/>
        </w:rPr>
        <w:t>Saako</w:t>
      </w:r>
      <w:proofErr w:type="spellEnd"/>
      <w:r w:rsidRPr="006F36A2">
        <w:rPr>
          <w:rFonts w:ascii="Times New Roman" w:hAnsi="Times New Roman"/>
        </w:rPr>
        <w:t xml:space="preserve">, M. 2013. </w:t>
      </w:r>
      <w:r w:rsidRPr="006F36A2">
        <w:rPr>
          <w:rFonts w:ascii="Times New Roman" w:hAnsi="Times New Roman"/>
          <w:i/>
        </w:rPr>
        <w:t xml:space="preserve">Fragmentary Ancestors. Figurines from </w:t>
      </w:r>
      <w:proofErr w:type="spellStart"/>
      <w:r w:rsidRPr="006F36A2">
        <w:rPr>
          <w:rFonts w:ascii="Times New Roman" w:hAnsi="Times New Roman"/>
          <w:i/>
        </w:rPr>
        <w:t>Koma</w:t>
      </w:r>
      <w:proofErr w:type="spellEnd"/>
      <w:r w:rsidRPr="006F36A2">
        <w:rPr>
          <w:rFonts w:ascii="Times New Roman" w:hAnsi="Times New Roman"/>
          <w:i/>
        </w:rPr>
        <w:t xml:space="preserve"> Land.</w:t>
      </w:r>
      <w:r w:rsidRPr="006F36A2">
        <w:rPr>
          <w:rFonts w:ascii="Times New Roman" w:hAnsi="Times New Roman"/>
        </w:rPr>
        <w:t xml:space="preserve"> Manchester: Manchester Museum</w:t>
      </w:r>
    </w:p>
    <w:p w:rsidR="0084325A" w:rsidRPr="006F36A2" w:rsidRDefault="0084325A" w:rsidP="0084325A">
      <w:pPr>
        <w:pStyle w:val="ListParagraph"/>
        <w:rPr>
          <w:rFonts w:ascii="Times New Roman" w:hAnsi="Times New Roman"/>
        </w:rPr>
      </w:pPr>
    </w:p>
    <w:p w:rsidR="0084325A" w:rsidRPr="006F36A2" w:rsidRDefault="0084325A" w:rsidP="0084325A">
      <w:pPr>
        <w:pStyle w:val="ListParagraph"/>
        <w:spacing w:after="0"/>
        <w:rPr>
          <w:rFonts w:ascii="Times New Roman" w:hAnsi="Times New Roman"/>
          <w:b/>
        </w:rPr>
      </w:pPr>
      <w:r w:rsidRPr="006F36A2">
        <w:rPr>
          <w:rFonts w:ascii="Times New Roman" w:hAnsi="Times New Roman"/>
          <w:b/>
        </w:rPr>
        <w:t>Working Papers</w:t>
      </w:r>
    </w:p>
    <w:p w:rsidR="0084325A" w:rsidRPr="006F36A2" w:rsidRDefault="0084325A" w:rsidP="0084325A">
      <w:pPr>
        <w:ind w:left="720"/>
        <w:jc w:val="both"/>
        <w:rPr>
          <w:sz w:val="22"/>
          <w:szCs w:val="22"/>
        </w:rPr>
      </w:pPr>
      <w:proofErr w:type="spellStart"/>
      <w:r w:rsidRPr="006F36A2">
        <w:rPr>
          <w:sz w:val="22"/>
          <w:szCs w:val="22"/>
        </w:rPr>
        <w:t>Insoll</w:t>
      </w:r>
      <w:proofErr w:type="spellEnd"/>
      <w:r w:rsidRPr="006F36A2">
        <w:rPr>
          <w:sz w:val="22"/>
          <w:szCs w:val="22"/>
        </w:rPr>
        <w:t xml:space="preserve">, Timothy and </w:t>
      </w:r>
      <w:proofErr w:type="spellStart"/>
      <w:r w:rsidRPr="006F36A2">
        <w:rPr>
          <w:sz w:val="22"/>
          <w:szCs w:val="22"/>
        </w:rPr>
        <w:t>Kankpeyeng</w:t>
      </w:r>
      <w:proofErr w:type="spellEnd"/>
      <w:r w:rsidRPr="006F36A2">
        <w:rPr>
          <w:sz w:val="22"/>
          <w:szCs w:val="22"/>
        </w:rPr>
        <w:t xml:space="preserve">, Benjamin W. 2010. Archaeology in </w:t>
      </w:r>
      <w:proofErr w:type="spellStart"/>
      <w:r w:rsidRPr="006F36A2">
        <w:rPr>
          <w:sz w:val="22"/>
          <w:szCs w:val="22"/>
        </w:rPr>
        <w:t>Komaland</w:t>
      </w:r>
      <w:proofErr w:type="spellEnd"/>
      <w:r w:rsidRPr="006F36A2">
        <w:rPr>
          <w:sz w:val="22"/>
          <w:szCs w:val="22"/>
        </w:rPr>
        <w:t xml:space="preserve"> and the </w:t>
      </w:r>
      <w:proofErr w:type="spellStart"/>
      <w:r w:rsidRPr="006F36A2">
        <w:rPr>
          <w:sz w:val="22"/>
          <w:szCs w:val="22"/>
        </w:rPr>
        <w:t>Koma</w:t>
      </w:r>
      <w:proofErr w:type="spellEnd"/>
      <w:r w:rsidRPr="006F36A2">
        <w:rPr>
          <w:sz w:val="22"/>
          <w:szCs w:val="22"/>
        </w:rPr>
        <w:t xml:space="preserve"> Figurines. </w:t>
      </w:r>
      <w:r w:rsidRPr="006F36A2">
        <w:rPr>
          <w:i/>
          <w:sz w:val="22"/>
          <w:szCs w:val="22"/>
        </w:rPr>
        <w:t>The 153Club Newsletter, pp. 9-12</w:t>
      </w:r>
      <w:r w:rsidRPr="006F36A2">
        <w:rPr>
          <w:sz w:val="22"/>
          <w:szCs w:val="22"/>
        </w:rPr>
        <w:t xml:space="preserve">. </w:t>
      </w:r>
    </w:p>
    <w:p w:rsidR="0084325A" w:rsidRPr="006F36A2" w:rsidRDefault="0084325A" w:rsidP="0084325A">
      <w:pPr>
        <w:pStyle w:val="ListParagraph"/>
        <w:spacing w:after="0"/>
        <w:jc w:val="both"/>
        <w:rPr>
          <w:rFonts w:ascii="Times New Roman" w:hAnsi="Times New Roman"/>
        </w:rPr>
      </w:pPr>
    </w:p>
    <w:p w:rsidR="0084325A" w:rsidRPr="006F36A2" w:rsidRDefault="0084325A" w:rsidP="0084325A">
      <w:pPr>
        <w:pStyle w:val="ListParagraph"/>
        <w:spacing w:after="0"/>
        <w:jc w:val="both"/>
        <w:rPr>
          <w:rFonts w:ascii="Times New Roman" w:hAnsi="Times New Roman"/>
        </w:rPr>
      </w:pPr>
      <w:proofErr w:type="spellStart"/>
      <w:r w:rsidRPr="006F36A2">
        <w:rPr>
          <w:rFonts w:ascii="Times New Roman" w:hAnsi="Times New Roman"/>
        </w:rPr>
        <w:t>Insoll</w:t>
      </w:r>
      <w:proofErr w:type="spellEnd"/>
      <w:r w:rsidRPr="006F36A2">
        <w:rPr>
          <w:rFonts w:ascii="Times New Roman" w:hAnsi="Times New Roman"/>
        </w:rPr>
        <w:t xml:space="preserve">, Timothy, MacLean Rachel, and </w:t>
      </w:r>
      <w:proofErr w:type="spellStart"/>
      <w:r w:rsidRPr="006F36A2">
        <w:rPr>
          <w:rFonts w:ascii="Times New Roman" w:hAnsi="Times New Roman"/>
          <w:b/>
        </w:rPr>
        <w:t>Kankpeyeng</w:t>
      </w:r>
      <w:proofErr w:type="spellEnd"/>
      <w:r w:rsidRPr="006F36A2">
        <w:rPr>
          <w:rFonts w:ascii="Times New Roman" w:hAnsi="Times New Roman"/>
          <w:b/>
        </w:rPr>
        <w:t>, Benjamin</w:t>
      </w:r>
      <w:r w:rsidRPr="006F36A2">
        <w:rPr>
          <w:rFonts w:ascii="Times New Roman" w:hAnsi="Times New Roman"/>
        </w:rPr>
        <w:t xml:space="preserve"> (2008). Excavations and Surveys </w:t>
      </w:r>
      <w:proofErr w:type="gramStart"/>
      <w:r w:rsidRPr="006F36A2">
        <w:rPr>
          <w:rFonts w:ascii="Times New Roman" w:hAnsi="Times New Roman"/>
        </w:rPr>
        <w:t>In</w:t>
      </w:r>
      <w:proofErr w:type="gramEnd"/>
      <w:r w:rsidRPr="006F36A2">
        <w:rPr>
          <w:rFonts w:ascii="Times New Roman" w:hAnsi="Times New Roman"/>
        </w:rPr>
        <w:t xml:space="preserve"> the </w:t>
      </w:r>
      <w:proofErr w:type="spellStart"/>
      <w:r w:rsidRPr="006F36A2">
        <w:rPr>
          <w:rFonts w:ascii="Times New Roman" w:hAnsi="Times New Roman"/>
        </w:rPr>
        <w:t>Tongo</w:t>
      </w:r>
      <w:proofErr w:type="spellEnd"/>
      <w:r w:rsidRPr="006F36A2">
        <w:rPr>
          <w:rFonts w:ascii="Times New Roman" w:hAnsi="Times New Roman"/>
        </w:rPr>
        <w:t xml:space="preserve"> Hills, Upper East Region and </w:t>
      </w:r>
      <w:proofErr w:type="spellStart"/>
      <w:r w:rsidRPr="006F36A2">
        <w:rPr>
          <w:rFonts w:ascii="Times New Roman" w:hAnsi="Times New Roman"/>
        </w:rPr>
        <w:t>Birifor</w:t>
      </w:r>
      <w:proofErr w:type="spellEnd"/>
      <w:r w:rsidRPr="006F36A2">
        <w:rPr>
          <w:rFonts w:ascii="Times New Roman" w:hAnsi="Times New Roman"/>
        </w:rPr>
        <w:t xml:space="preserve">, Upper West Region, Ghana. March – April 2008. A preliminary Fieldwork Report. </w:t>
      </w:r>
      <w:proofErr w:type="spellStart"/>
      <w:r w:rsidRPr="006F36A2">
        <w:rPr>
          <w:rFonts w:ascii="Times New Roman" w:hAnsi="Times New Roman"/>
          <w:i/>
        </w:rPr>
        <w:t>Nyame</w:t>
      </w:r>
      <w:proofErr w:type="spellEnd"/>
      <w:r w:rsidRPr="006F36A2">
        <w:rPr>
          <w:rFonts w:ascii="Times New Roman" w:hAnsi="Times New Roman"/>
          <w:i/>
        </w:rPr>
        <w:t xml:space="preserve"> </w:t>
      </w:r>
      <w:proofErr w:type="spellStart"/>
      <w:r w:rsidRPr="006F36A2">
        <w:rPr>
          <w:rFonts w:ascii="Times New Roman" w:hAnsi="Times New Roman"/>
          <w:i/>
        </w:rPr>
        <w:t>Akuma</w:t>
      </w:r>
      <w:proofErr w:type="spellEnd"/>
      <w:r w:rsidRPr="006F36A2">
        <w:rPr>
          <w:rFonts w:ascii="Times New Roman" w:hAnsi="Times New Roman"/>
          <w:i/>
        </w:rPr>
        <w:t xml:space="preserve">: </w:t>
      </w:r>
      <w:r w:rsidRPr="006F36A2">
        <w:rPr>
          <w:rFonts w:ascii="Times New Roman" w:hAnsi="Times New Roman"/>
          <w:i/>
          <w:iCs/>
        </w:rPr>
        <w:t>Bulletin of the Society of Africanist Archaeologists</w:t>
      </w:r>
      <w:r w:rsidRPr="006F36A2">
        <w:rPr>
          <w:rFonts w:ascii="Times New Roman" w:hAnsi="Times New Roman"/>
        </w:rPr>
        <w:t xml:space="preserve"> 69:11-22. </w:t>
      </w:r>
    </w:p>
    <w:p w:rsidR="0084325A" w:rsidRPr="006F36A2" w:rsidRDefault="0084325A" w:rsidP="0084325A">
      <w:pPr>
        <w:pStyle w:val="ListParagraph"/>
        <w:spacing w:after="0"/>
        <w:jc w:val="both"/>
        <w:rPr>
          <w:rFonts w:ascii="Times New Roman" w:hAnsi="Times New Roman"/>
        </w:rPr>
      </w:pPr>
    </w:p>
    <w:p w:rsidR="0084325A" w:rsidRPr="006F36A2" w:rsidRDefault="0084325A" w:rsidP="0084325A">
      <w:pPr>
        <w:pStyle w:val="ListParagraph"/>
        <w:jc w:val="both"/>
        <w:rPr>
          <w:rFonts w:ascii="Times New Roman" w:hAnsi="Times New Roman"/>
        </w:rPr>
      </w:pPr>
      <w:proofErr w:type="spellStart"/>
      <w:r w:rsidRPr="006F36A2">
        <w:rPr>
          <w:rFonts w:ascii="Times New Roman" w:hAnsi="Times New Roman"/>
        </w:rPr>
        <w:t>Insoll</w:t>
      </w:r>
      <w:proofErr w:type="spellEnd"/>
      <w:r w:rsidRPr="006F36A2">
        <w:rPr>
          <w:rFonts w:ascii="Times New Roman" w:hAnsi="Times New Roman"/>
        </w:rPr>
        <w:t xml:space="preserve">, T., </w:t>
      </w:r>
      <w:proofErr w:type="spellStart"/>
      <w:r w:rsidRPr="006F36A2">
        <w:rPr>
          <w:rFonts w:ascii="Times New Roman" w:hAnsi="Times New Roman"/>
          <w:b/>
        </w:rPr>
        <w:t>Kankpeyeng</w:t>
      </w:r>
      <w:proofErr w:type="spellEnd"/>
      <w:r w:rsidRPr="006F36A2">
        <w:rPr>
          <w:rFonts w:ascii="Times New Roman" w:hAnsi="Times New Roman"/>
          <w:b/>
        </w:rPr>
        <w:t>, B</w:t>
      </w:r>
      <w:r w:rsidRPr="006F36A2">
        <w:rPr>
          <w:rFonts w:ascii="Times New Roman" w:hAnsi="Times New Roman"/>
        </w:rPr>
        <w:t xml:space="preserve">. and MacLean R. (2007/2008). Shrines, Rituals and Archaeology: Archaeology of the </w:t>
      </w:r>
      <w:proofErr w:type="spellStart"/>
      <w:r w:rsidRPr="006F36A2">
        <w:rPr>
          <w:rFonts w:ascii="Times New Roman" w:hAnsi="Times New Roman"/>
        </w:rPr>
        <w:t>Tallensi</w:t>
      </w:r>
      <w:proofErr w:type="spellEnd"/>
      <w:r w:rsidRPr="006F36A2">
        <w:rPr>
          <w:rFonts w:ascii="Times New Roman" w:hAnsi="Times New Roman"/>
        </w:rPr>
        <w:t xml:space="preserve">, Northern Ghana. </w:t>
      </w:r>
      <w:r w:rsidRPr="006F36A2">
        <w:rPr>
          <w:rFonts w:ascii="Times New Roman" w:hAnsi="Times New Roman"/>
          <w:i/>
        </w:rPr>
        <w:t xml:space="preserve">Current World Archaeology </w:t>
      </w:r>
      <w:r w:rsidRPr="006F36A2">
        <w:rPr>
          <w:rFonts w:ascii="Times New Roman" w:hAnsi="Times New Roman"/>
        </w:rPr>
        <w:t>26:29-36.</w:t>
      </w:r>
    </w:p>
    <w:p w:rsidR="0084325A" w:rsidRPr="006F36A2" w:rsidRDefault="0084325A" w:rsidP="0084325A">
      <w:pPr>
        <w:pStyle w:val="ListParagraph"/>
        <w:spacing w:after="0"/>
        <w:jc w:val="both"/>
        <w:rPr>
          <w:rFonts w:ascii="Times New Roman" w:hAnsi="Times New Roman"/>
        </w:rPr>
      </w:pPr>
    </w:p>
    <w:p w:rsidR="0084325A" w:rsidRPr="006F36A2" w:rsidRDefault="0084325A" w:rsidP="0084325A">
      <w:pPr>
        <w:pStyle w:val="ListParagraph"/>
        <w:spacing w:after="0"/>
        <w:jc w:val="both"/>
        <w:rPr>
          <w:rFonts w:ascii="Times New Roman" w:hAnsi="Times New Roman"/>
        </w:rPr>
      </w:pPr>
      <w:proofErr w:type="spellStart"/>
      <w:r w:rsidRPr="006F36A2">
        <w:rPr>
          <w:rFonts w:ascii="Times New Roman" w:hAnsi="Times New Roman"/>
        </w:rPr>
        <w:t>Insoll</w:t>
      </w:r>
      <w:proofErr w:type="spellEnd"/>
      <w:r w:rsidRPr="006F36A2">
        <w:rPr>
          <w:rFonts w:ascii="Times New Roman" w:hAnsi="Times New Roman"/>
        </w:rPr>
        <w:t xml:space="preserve">, T. </w:t>
      </w:r>
      <w:proofErr w:type="spellStart"/>
      <w:r w:rsidRPr="006F36A2">
        <w:rPr>
          <w:rFonts w:ascii="Times New Roman" w:hAnsi="Times New Roman"/>
          <w:b/>
        </w:rPr>
        <w:t>Kankpeyeng</w:t>
      </w:r>
      <w:proofErr w:type="spellEnd"/>
      <w:r w:rsidRPr="006F36A2">
        <w:rPr>
          <w:rFonts w:ascii="Times New Roman" w:hAnsi="Times New Roman"/>
          <w:b/>
        </w:rPr>
        <w:t>, B</w:t>
      </w:r>
      <w:r w:rsidRPr="006F36A2">
        <w:rPr>
          <w:rFonts w:ascii="Times New Roman" w:hAnsi="Times New Roman"/>
        </w:rPr>
        <w:t xml:space="preserve">. and MacLean, R. 2007. Excavations and Surveys in the </w:t>
      </w:r>
      <w:proofErr w:type="spellStart"/>
      <w:r w:rsidRPr="006F36A2">
        <w:rPr>
          <w:rFonts w:ascii="Times New Roman" w:hAnsi="Times New Roman"/>
        </w:rPr>
        <w:t>Tongo</w:t>
      </w:r>
      <w:proofErr w:type="spellEnd"/>
      <w:r w:rsidRPr="006F36A2">
        <w:rPr>
          <w:rFonts w:ascii="Times New Roman" w:hAnsi="Times New Roman"/>
        </w:rPr>
        <w:t xml:space="preserve"> Hills, Upper East Region, Ghana, July 2006: A Preliminary Fieldwork Report. </w:t>
      </w:r>
      <w:proofErr w:type="spellStart"/>
      <w:r w:rsidRPr="006F36A2">
        <w:rPr>
          <w:rFonts w:ascii="Times New Roman" w:hAnsi="Times New Roman"/>
          <w:i/>
        </w:rPr>
        <w:t>Nyame</w:t>
      </w:r>
      <w:proofErr w:type="spellEnd"/>
      <w:r w:rsidRPr="006F36A2">
        <w:rPr>
          <w:rFonts w:ascii="Times New Roman" w:hAnsi="Times New Roman"/>
          <w:i/>
        </w:rPr>
        <w:t xml:space="preserve"> </w:t>
      </w:r>
      <w:proofErr w:type="spellStart"/>
      <w:r w:rsidRPr="006F36A2">
        <w:rPr>
          <w:rFonts w:ascii="Times New Roman" w:hAnsi="Times New Roman"/>
          <w:i/>
        </w:rPr>
        <w:t>Akuma</w:t>
      </w:r>
      <w:proofErr w:type="spellEnd"/>
      <w:r w:rsidRPr="006F36A2">
        <w:rPr>
          <w:rFonts w:ascii="Times New Roman" w:hAnsi="Times New Roman"/>
          <w:i/>
        </w:rPr>
        <w:t xml:space="preserve">: </w:t>
      </w:r>
      <w:r w:rsidRPr="006F36A2">
        <w:rPr>
          <w:rFonts w:ascii="Times New Roman" w:hAnsi="Times New Roman"/>
          <w:i/>
          <w:iCs/>
        </w:rPr>
        <w:t>Bulletin of the Society of Africanist Archaeologists</w:t>
      </w:r>
      <w:r w:rsidRPr="006F36A2">
        <w:rPr>
          <w:rFonts w:ascii="Times New Roman" w:hAnsi="Times New Roman"/>
        </w:rPr>
        <w:t xml:space="preserve"> 67: 44-59.</w:t>
      </w:r>
    </w:p>
    <w:p w:rsidR="0084325A" w:rsidRPr="006F36A2" w:rsidRDefault="0084325A" w:rsidP="0084325A">
      <w:pPr>
        <w:pStyle w:val="ListParagraph"/>
        <w:jc w:val="both"/>
        <w:rPr>
          <w:rFonts w:ascii="Times New Roman" w:hAnsi="Times New Roman"/>
        </w:rPr>
      </w:pPr>
    </w:p>
    <w:p w:rsidR="0084325A" w:rsidRPr="006F36A2" w:rsidRDefault="0084325A" w:rsidP="0084325A">
      <w:pPr>
        <w:pStyle w:val="ListParagraph"/>
        <w:jc w:val="both"/>
        <w:rPr>
          <w:rFonts w:ascii="Times New Roman" w:hAnsi="Times New Roman"/>
        </w:rPr>
      </w:pPr>
      <w:proofErr w:type="spellStart"/>
      <w:r w:rsidRPr="006F36A2">
        <w:rPr>
          <w:rFonts w:ascii="Times New Roman" w:hAnsi="Times New Roman"/>
        </w:rPr>
        <w:t>Insoll</w:t>
      </w:r>
      <w:proofErr w:type="spellEnd"/>
      <w:r w:rsidRPr="006F36A2">
        <w:rPr>
          <w:rFonts w:ascii="Times New Roman" w:hAnsi="Times New Roman"/>
        </w:rPr>
        <w:t xml:space="preserve">, Timothy, </w:t>
      </w:r>
      <w:proofErr w:type="spellStart"/>
      <w:r w:rsidRPr="006F36A2">
        <w:rPr>
          <w:rFonts w:ascii="Times New Roman" w:hAnsi="Times New Roman"/>
          <w:b/>
        </w:rPr>
        <w:t>Kankpeyeng</w:t>
      </w:r>
      <w:proofErr w:type="spellEnd"/>
      <w:r w:rsidRPr="006F36A2">
        <w:rPr>
          <w:rFonts w:ascii="Times New Roman" w:hAnsi="Times New Roman"/>
          <w:b/>
        </w:rPr>
        <w:t>, Benjamin</w:t>
      </w:r>
      <w:r w:rsidRPr="006F36A2">
        <w:rPr>
          <w:rFonts w:ascii="Times New Roman" w:hAnsi="Times New Roman"/>
        </w:rPr>
        <w:t xml:space="preserve"> and MacLean, Rachel 2005. Fieldwork at </w:t>
      </w:r>
      <w:proofErr w:type="spellStart"/>
      <w:r w:rsidRPr="006F36A2">
        <w:rPr>
          <w:rFonts w:ascii="Times New Roman" w:hAnsi="Times New Roman"/>
        </w:rPr>
        <w:t>Tongo</w:t>
      </w:r>
      <w:proofErr w:type="spellEnd"/>
      <w:r w:rsidRPr="006F36A2">
        <w:rPr>
          <w:rFonts w:ascii="Times New Roman" w:hAnsi="Times New Roman"/>
        </w:rPr>
        <w:t>-</w:t>
      </w:r>
      <w:r w:rsidRPr="006F36A2">
        <w:rPr>
          <w:rFonts w:ascii="Times New Roman" w:hAnsi="Times New Roman"/>
        </w:rPr>
        <w:tab/>
      </w:r>
    </w:p>
    <w:p w:rsidR="0084325A" w:rsidRPr="006F36A2" w:rsidRDefault="0084325A" w:rsidP="0084325A">
      <w:pPr>
        <w:pStyle w:val="ListParagraph"/>
        <w:jc w:val="both"/>
        <w:rPr>
          <w:rFonts w:ascii="Times New Roman" w:hAnsi="Times New Roman"/>
        </w:rPr>
      </w:pPr>
      <w:proofErr w:type="spellStart"/>
      <w:r w:rsidRPr="006F36A2">
        <w:rPr>
          <w:rFonts w:ascii="Times New Roman" w:hAnsi="Times New Roman"/>
        </w:rPr>
        <w:t>Tengzug</w:t>
      </w:r>
      <w:proofErr w:type="spellEnd"/>
      <w:r w:rsidRPr="006F36A2">
        <w:rPr>
          <w:rFonts w:ascii="Times New Roman" w:hAnsi="Times New Roman"/>
        </w:rPr>
        <w:t xml:space="preserve">. </w:t>
      </w:r>
      <w:r w:rsidRPr="006F36A2">
        <w:rPr>
          <w:rFonts w:ascii="Times New Roman" w:hAnsi="Times New Roman"/>
          <w:i/>
          <w:iCs/>
        </w:rPr>
        <w:t xml:space="preserve"> </w:t>
      </w:r>
      <w:proofErr w:type="spellStart"/>
      <w:r w:rsidRPr="006F36A2">
        <w:rPr>
          <w:rFonts w:ascii="Times New Roman" w:hAnsi="Times New Roman"/>
          <w:i/>
          <w:iCs/>
        </w:rPr>
        <w:t>Nyame</w:t>
      </w:r>
      <w:proofErr w:type="spellEnd"/>
      <w:r w:rsidRPr="006F36A2">
        <w:rPr>
          <w:rFonts w:ascii="Times New Roman" w:hAnsi="Times New Roman"/>
          <w:i/>
          <w:iCs/>
        </w:rPr>
        <w:t xml:space="preserve"> </w:t>
      </w:r>
      <w:proofErr w:type="spellStart"/>
      <w:r w:rsidRPr="006F36A2">
        <w:rPr>
          <w:rFonts w:ascii="Times New Roman" w:hAnsi="Times New Roman"/>
          <w:i/>
          <w:iCs/>
        </w:rPr>
        <w:t>Akuma</w:t>
      </w:r>
      <w:proofErr w:type="spellEnd"/>
      <w:r w:rsidRPr="006F36A2">
        <w:rPr>
          <w:rFonts w:ascii="Times New Roman" w:hAnsi="Times New Roman"/>
          <w:i/>
          <w:iCs/>
        </w:rPr>
        <w:t xml:space="preserve">: Bulletin of the Society of Africanist </w:t>
      </w:r>
      <w:proofErr w:type="gramStart"/>
      <w:r w:rsidRPr="006F36A2">
        <w:rPr>
          <w:rFonts w:ascii="Times New Roman" w:hAnsi="Times New Roman"/>
          <w:i/>
          <w:iCs/>
        </w:rPr>
        <w:t xml:space="preserve">Archaeologists </w:t>
      </w:r>
      <w:r w:rsidRPr="006F36A2">
        <w:rPr>
          <w:rFonts w:ascii="Times New Roman" w:hAnsi="Times New Roman"/>
        </w:rPr>
        <w:t xml:space="preserve"> 64</w:t>
      </w:r>
      <w:proofErr w:type="gramEnd"/>
      <w:r w:rsidRPr="006F36A2">
        <w:rPr>
          <w:rFonts w:ascii="Times New Roman" w:hAnsi="Times New Roman"/>
        </w:rPr>
        <w:t xml:space="preserve">: 16-23. </w:t>
      </w:r>
    </w:p>
    <w:p w:rsidR="0084325A" w:rsidRPr="006F36A2" w:rsidRDefault="0084325A" w:rsidP="0084325A">
      <w:pPr>
        <w:pStyle w:val="ListParagraph"/>
        <w:jc w:val="both"/>
        <w:rPr>
          <w:rFonts w:ascii="Times New Roman" w:hAnsi="Times New Roman"/>
        </w:rPr>
      </w:pPr>
    </w:p>
    <w:p w:rsidR="0084325A" w:rsidRPr="006F36A2" w:rsidRDefault="0084325A" w:rsidP="0084325A">
      <w:pPr>
        <w:pStyle w:val="ListParagraph"/>
        <w:jc w:val="both"/>
        <w:rPr>
          <w:rFonts w:ascii="Times New Roman" w:hAnsi="Times New Roman"/>
        </w:rPr>
      </w:pPr>
      <w:proofErr w:type="spellStart"/>
      <w:r w:rsidRPr="006F36A2">
        <w:rPr>
          <w:rFonts w:ascii="Times New Roman" w:hAnsi="Times New Roman"/>
          <w:b/>
        </w:rPr>
        <w:t>Kankpeyeng</w:t>
      </w:r>
      <w:proofErr w:type="spellEnd"/>
      <w:r w:rsidRPr="006F36A2">
        <w:rPr>
          <w:rFonts w:ascii="Times New Roman" w:hAnsi="Times New Roman"/>
          <w:b/>
        </w:rPr>
        <w:t>, Benjamin W</w:t>
      </w:r>
      <w:r w:rsidRPr="006F36A2">
        <w:rPr>
          <w:rFonts w:ascii="Times New Roman" w:hAnsi="Times New Roman"/>
        </w:rPr>
        <w:t xml:space="preserve">. 2004. Fieldwork at </w:t>
      </w:r>
      <w:proofErr w:type="spellStart"/>
      <w:r w:rsidRPr="006F36A2">
        <w:rPr>
          <w:rFonts w:ascii="Times New Roman" w:hAnsi="Times New Roman"/>
        </w:rPr>
        <w:t>Kpaliworgu</w:t>
      </w:r>
      <w:proofErr w:type="spellEnd"/>
      <w:r w:rsidRPr="006F36A2">
        <w:rPr>
          <w:rFonts w:ascii="Times New Roman" w:hAnsi="Times New Roman"/>
        </w:rPr>
        <w:t xml:space="preserve">, Northern Ghana: 1997 to 1999. </w:t>
      </w:r>
      <w:proofErr w:type="spellStart"/>
      <w:r w:rsidRPr="006F36A2">
        <w:rPr>
          <w:rFonts w:ascii="Times New Roman" w:hAnsi="Times New Roman"/>
          <w:i/>
          <w:iCs/>
        </w:rPr>
        <w:t>Nyame</w:t>
      </w:r>
      <w:proofErr w:type="spellEnd"/>
      <w:r w:rsidRPr="006F36A2">
        <w:rPr>
          <w:rFonts w:ascii="Times New Roman" w:hAnsi="Times New Roman"/>
          <w:i/>
          <w:iCs/>
        </w:rPr>
        <w:t xml:space="preserve"> </w:t>
      </w:r>
      <w:proofErr w:type="spellStart"/>
      <w:r w:rsidRPr="006F36A2">
        <w:rPr>
          <w:rFonts w:ascii="Times New Roman" w:hAnsi="Times New Roman"/>
          <w:i/>
          <w:iCs/>
        </w:rPr>
        <w:t>Akuma</w:t>
      </w:r>
      <w:proofErr w:type="spellEnd"/>
      <w:r w:rsidRPr="006F36A2">
        <w:rPr>
          <w:rFonts w:ascii="Times New Roman" w:hAnsi="Times New Roman"/>
          <w:i/>
          <w:iCs/>
        </w:rPr>
        <w:t>: Bulletin of the Society of Africanist Archaeologists</w:t>
      </w:r>
      <w:r w:rsidRPr="006F36A2">
        <w:rPr>
          <w:rFonts w:ascii="Times New Roman" w:hAnsi="Times New Roman"/>
        </w:rPr>
        <w:t xml:space="preserve"> 62: 34-41.</w:t>
      </w:r>
    </w:p>
    <w:p w:rsidR="0084325A" w:rsidRPr="006F36A2" w:rsidRDefault="0084325A" w:rsidP="0084325A">
      <w:pPr>
        <w:pStyle w:val="ListParagraph"/>
        <w:jc w:val="both"/>
        <w:rPr>
          <w:rFonts w:ascii="Times New Roman" w:hAnsi="Times New Roman"/>
        </w:rPr>
      </w:pPr>
    </w:p>
    <w:p w:rsidR="0084325A" w:rsidRPr="006F36A2" w:rsidRDefault="0084325A" w:rsidP="0084325A">
      <w:pPr>
        <w:pStyle w:val="ListParagraph"/>
        <w:jc w:val="both"/>
        <w:rPr>
          <w:rFonts w:ascii="Times New Roman" w:hAnsi="Times New Roman"/>
        </w:rPr>
      </w:pPr>
      <w:proofErr w:type="spellStart"/>
      <w:r w:rsidRPr="006F36A2">
        <w:rPr>
          <w:rFonts w:ascii="Times New Roman" w:hAnsi="Times New Roman"/>
        </w:rPr>
        <w:t>Insoll</w:t>
      </w:r>
      <w:proofErr w:type="spellEnd"/>
      <w:r w:rsidRPr="006F36A2">
        <w:rPr>
          <w:rFonts w:ascii="Times New Roman" w:hAnsi="Times New Roman"/>
        </w:rPr>
        <w:t xml:space="preserve">, Timothy, </w:t>
      </w:r>
      <w:proofErr w:type="spellStart"/>
      <w:r w:rsidRPr="006F36A2">
        <w:rPr>
          <w:rFonts w:ascii="Times New Roman" w:hAnsi="Times New Roman"/>
          <w:b/>
        </w:rPr>
        <w:t>Kankpeyeng</w:t>
      </w:r>
      <w:proofErr w:type="spellEnd"/>
      <w:r w:rsidRPr="006F36A2">
        <w:rPr>
          <w:rFonts w:ascii="Times New Roman" w:hAnsi="Times New Roman"/>
          <w:b/>
        </w:rPr>
        <w:t>, Benjamin</w:t>
      </w:r>
      <w:r w:rsidRPr="006F36A2">
        <w:rPr>
          <w:rFonts w:ascii="Times New Roman" w:hAnsi="Times New Roman"/>
        </w:rPr>
        <w:t xml:space="preserve"> and MacLean, Rachel 2004. Archaeological Reconnaissance in the Tong Hills and </w:t>
      </w:r>
      <w:proofErr w:type="spellStart"/>
      <w:r w:rsidRPr="006F36A2">
        <w:rPr>
          <w:rFonts w:ascii="Times New Roman" w:hAnsi="Times New Roman"/>
        </w:rPr>
        <w:t>Garu</w:t>
      </w:r>
      <w:proofErr w:type="spellEnd"/>
      <w:r w:rsidRPr="006F36A2">
        <w:rPr>
          <w:rFonts w:ascii="Times New Roman" w:hAnsi="Times New Roman"/>
        </w:rPr>
        <w:t xml:space="preserve"> Area, Upper East Region and </w:t>
      </w:r>
      <w:proofErr w:type="spellStart"/>
      <w:r w:rsidRPr="006F36A2">
        <w:rPr>
          <w:rFonts w:ascii="Times New Roman" w:hAnsi="Times New Roman"/>
        </w:rPr>
        <w:t>Nakpanduri</w:t>
      </w:r>
      <w:proofErr w:type="spellEnd"/>
      <w:r w:rsidRPr="006F36A2">
        <w:rPr>
          <w:rFonts w:ascii="Times New Roman" w:hAnsi="Times New Roman"/>
        </w:rPr>
        <w:t>, Northern Region, Ghana.</w:t>
      </w:r>
      <w:r w:rsidRPr="006F36A2">
        <w:rPr>
          <w:rFonts w:ascii="Times New Roman" w:hAnsi="Times New Roman"/>
          <w:i/>
          <w:iCs/>
        </w:rPr>
        <w:t xml:space="preserve"> </w:t>
      </w:r>
      <w:proofErr w:type="spellStart"/>
      <w:r w:rsidRPr="006F36A2">
        <w:rPr>
          <w:rFonts w:ascii="Times New Roman" w:hAnsi="Times New Roman"/>
          <w:i/>
          <w:iCs/>
        </w:rPr>
        <w:t>Nyame</w:t>
      </w:r>
      <w:proofErr w:type="spellEnd"/>
      <w:r w:rsidRPr="006F36A2">
        <w:rPr>
          <w:rFonts w:ascii="Times New Roman" w:hAnsi="Times New Roman"/>
          <w:i/>
          <w:iCs/>
        </w:rPr>
        <w:t xml:space="preserve"> </w:t>
      </w:r>
      <w:proofErr w:type="spellStart"/>
      <w:r w:rsidRPr="006F36A2">
        <w:rPr>
          <w:rFonts w:ascii="Times New Roman" w:hAnsi="Times New Roman"/>
          <w:i/>
          <w:iCs/>
        </w:rPr>
        <w:t>Akuma</w:t>
      </w:r>
      <w:proofErr w:type="spellEnd"/>
      <w:r w:rsidRPr="006F36A2">
        <w:rPr>
          <w:rFonts w:ascii="Times New Roman" w:hAnsi="Times New Roman"/>
          <w:i/>
          <w:iCs/>
        </w:rPr>
        <w:t xml:space="preserve">: Bulletin of the Society of Africanist Archaeologists </w:t>
      </w:r>
      <w:r w:rsidRPr="006F36A2">
        <w:rPr>
          <w:rFonts w:ascii="Times New Roman" w:hAnsi="Times New Roman"/>
        </w:rPr>
        <w:t>62: 25-33.</w:t>
      </w:r>
    </w:p>
    <w:p w:rsidR="0084325A" w:rsidRPr="006F36A2" w:rsidRDefault="0084325A" w:rsidP="0084325A">
      <w:pPr>
        <w:pStyle w:val="ListParagraph"/>
        <w:rPr>
          <w:rFonts w:ascii="Times New Roman" w:hAnsi="Times New Roman"/>
        </w:rPr>
      </w:pPr>
    </w:p>
    <w:p w:rsidR="0084325A" w:rsidRPr="006F36A2" w:rsidRDefault="0084325A" w:rsidP="0084325A">
      <w:pPr>
        <w:pStyle w:val="ListParagraph"/>
        <w:rPr>
          <w:rFonts w:ascii="Times New Roman" w:hAnsi="Times New Roman"/>
        </w:rPr>
      </w:pPr>
    </w:p>
    <w:p w:rsidR="0084325A" w:rsidRPr="0015255C" w:rsidRDefault="0015255C" w:rsidP="0084325A">
      <w:pPr>
        <w:pStyle w:val="ListParagraph"/>
        <w:numPr>
          <w:ilvl w:val="0"/>
          <w:numId w:val="1"/>
        </w:numPr>
        <w:spacing w:after="160" w:line="259" w:lineRule="auto"/>
        <w:rPr>
          <w:rFonts w:ascii="Times New Roman" w:hAnsi="Times New Roman"/>
          <w:b/>
        </w:rPr>
      </w:pPr>
      <w:r>
        <w:rPr>
          <w:rFonts w:ascii="Times New Roman" w:hAnsi="Times New Roman"/>
          <w:b/>
        </w:rPr>
        <w:t>ACADEMIC REPORTS</w:t>
      </w:r>
    </w:p>
    <w:p w:rsidR="0084325A" w:rsidRPr="006F36A2" w:rsidRDefault="0084325A" w:rsidP="0084325A">
      <w:pPr>
        <w:rPr>
          <w:b/>
          <w:sz w:val="22"/>
          <w:szCs w:val="22"/>
        </w:rPr>
      </w:pPr>
      <w:r w:rsidRPr="006F36A2">
        <w:rPr>
          <w:sz w:val="22"/>
          <w:szCs w:val="22"/>
        </w:rPr>
        <w:tab/>
      </w:r>
      <w:r w:rsidRPr="006F36A2">
        <w:rPr>
          <w:b/>
          <w:sz w:val="22"/>
          <w:szCs w:val="22"/>
        </w:rPr>
        <w:t>Field Reports</w:t>
      </w:r>
    </w:p>
    <w:p w:rsidR="0084325A" w:rsidRPr="006F36A2" w:rsidRDefault="0084325A" w:rsidP="0084325A">
      <w:pPr>
        <w:pStyle w:val="ListParagraph"/>
        <w:jc w:val="both"/>
        <w:rPr>
          <w:rFonts w:ascii="Times New Roman" w:hAnsi="Times New Roman"/>
        </w:rPr>
      </w:pPr>
      <w:proofErr w:type="spellStart"/>
      <w:r w:rsidRPr="006F36A2">
        <w:rPr>
          <w:rFonts w:ascii="Times New Roman" w:hAnsi="Times New Roman"/>
        </w:rPr>
        <w:t>Kankpeyeng</w:t>
      </w:r>
      <w:proofErr w:type="spellEnd"/>
      <w:r w:rsidRPr="006F36A2">
        <w:rPr>
          <w:rFonts w:ascii="Times New Roman" w:hAnsi="Times New Roman"/>
        </w:rPr>
        <w:t xml:space="preserve">, Benjamin, 2011. Archaeological Field Research in </w:t>
      </w:r>
      <w:proofErr w:type="spellStart"/>
      <w:r w:rsidRPr="006F36A2">
        <w:rPr>
          <w:rFonts w:ascii="Times New Roman" w:hAnsi="Times New Roman"/>
        </w:rPr>
        <w:t>Yikpabongo</w:t>
      </w:r>
      <w:proofErr w:type="spellEnd"/>
      <w:r w:rsidRPr="006F36A2">
        <w:rPr>
          <w:rFonts w:ascii="Times New Roman" w:hAnsi="Times New Roman"/>
        </w:rPr>
        <w:t xml:space="preserve">, </w:t>
      </w:r>
      <w:proofErr w:type="spellStart"/>
      <w:r w:rsidRPr="006F36A2">
        <w:rPr>
          <w:rFonts w:ascii="Times New Roman" w:hAnsi="Times New Roman"/>
        </w:rPr>
        <w:t>Koma</w:t>
      </w:r>
      <w:proofErr w:type="spellEnd"/>
      <w:r w:rsidRPr="006F36A2">
        <w:rPr>
          <w:rFonts w:ascii="Times New Roman" w:hAnsi="Times New Roman"/>
        </w:rPr>
        <w:t xml:space="preserve"> Land, Northern Region, Ghana, January 2011. Report Submitted to the Ghana Museums and Monuments Board. </w:t>
      </w:r>
    </w:p>
    <w:p w:rsidR="0084325A" w:rsidRPr="006F36A2" w:rsidRDefault="0084325A" w:rsidP="0084325A">
      <w:pPr>
        <w:pStyle w:val="ListParagraph"/>
        <w:ind w:left="0"/>
        <w:jc w:val="both"/>
        <w:rPr>
          <w:rFonts w:ascii="Times New Roman" w:hAnsi="Times New Roman"/>
        </w:rPr>
      </w:pPr>
    </w:p>
    <w:p w:rsidR="0084325A" w:rsidRPr="006F36A2" w:rsidRDefault="0084325A" w:rsidP="0084325A">
      <w:pPr>
        <w:pStyle w:val="ListParagraph"/>
        <w:jc w:val="both"/>
        <w:rPr>
          <w:rFonts w:ascii="Times New Roman" w:hAnsi="Times New Roman"/>
        </w:rPr>
      </w:pPr>
      <w:proofErr w:type="spellStart"/>
      <w:r w:rsidRPr="006F36A2">
        <w:rPr>
          <w:rFonts w:ascii="Times New Roman" w:hAnsi="Times New Roman"/>
        </w:rPr>
        <w:t>Kankpeyeng</w:t>
      </w:r>
      <w:proofErr w:type="spellEnd"/>
      <w:r w:rsidRPr="006F36A2">
        <w:rPr>
          <w:rFonts w:ascii="Times New Roman" w:hAnsi="Times New Roman"/>
        </w:rPr>
        <w:t xml:space="preserve">, Benjamin, 2010. </w:t>
      </w:r>
      <w:proofErr w:type="spellStart"/>
      <w:r w:rsidRPr="006F36A2">
        <w:rPr>
          <w:rFonts w:ascii="Times New Roman" w:hAnsi="Times New Roman"/>
        </w:rPr>
        <w:t>Yikpabongo</w:t>
      </w:r>
      <w:proofErr w:type="spellEnd"/>
      <w:r w:rsidRPr="006F36A2">
        <w:rPr>
          <w:rFonts w:ascii="Times New Roman" w:hAnsi="Times New Roman"/>
        </w:rPr>
        <w:t xml:space="preserve"> Archaeological Field School/Research, January 2010. Report Submitted to Ghana Museums and Monuments Board.</w:t>
      </w:r>
    </w:p>
    <w:p w:rsidR="0084325A" w:rsidRPr="006F36A2" w:rsidRDefault="0084325A" w:rsidP="0084325A">
      <w:pPr>
        <w:pStyle w:val="InsideAddress"/>
        <w:ind w:left="720"/>
        <w:jc w:val="both"/>
        <w:rPr>
          <w:sz w:val="22"/>
          <w:szCs w:val="22"/>
        </w:rPr>
      </w:pPr>
      <w:proofErr w:type="spellStart"/>
      <w:r w:rsidRPr="006F36A2">
        <w:rPr>
          <w:sz w:val="22"/>
          <w:szCs w:val="22"/>
        </w:rPr>
        <w:t>Boachie-Ansah</w:t>
      </w:r>
      <w:proofErr w:type="spellEnd"/>
      <w:r w:rsidRPr="006F36A2">
        <w:rPr>
          <w:sz w:val="22"/>
          <w:szCs w:val="22"/>
        </w:rPr>
        <w:t xml:space="preserve">, J., </w:t>
      </w:r>
      <w:proofErr w:type="spellStart"/>
      <w:r w:rsidRPr="006F36A2">
        <w:rPr>
          <w:sz w:val="22"/>
          <w:szCs w:val="22"/>
        </w:rPr>
        <w:t>Bredwa-Mensah</w:t>
      </w:r>
      <w:proofErr w:type="gramStart"/>
      <w:r w:rsidRPr="006F36A2">
        <w:rPr>
          <w:sz w:val="22"/>
          <w:szCs w:val="22"/>
        </w:rPr>
        <w:t>,Y</w:t>
      </w:r>
      <w:proofErr w:type="spellEnd"/>
      <w:proofErr w:type="gramEnd"/>
      <w:r w:rsidRPr="006F36A2">
        <w:rPr>
          <w:sz w:val="22"/>
          <w:szCs w:val="22"/>
        </w:rPr>
        <w:t xml:space="preserve">., </w:t>
      </w:r>
      <w:proofErr w:type="spellStart"/>
      <w:r w:rsidRPr="006F36A2">
        <w:rPr>
          <w:sz w:val="22"/>
          <w:szCs w:val="22"/>
        </w:rPr>
        <w:t>Kankpeyeng</w:t>
      </w:r>
      <w:proofErr w:type="spellEnd"/>
      <w:r w:rsidRPr="006F36A2">
        <w:rPr>
          <w:sz w:val="22"/>
          <w:szCs w:val="22"/>
        </w:rPr>
        <w:t xml:space="preserve">, B., </w:t>
      </w:r>
      <w:proofErr w:type="spellStart"/>
      <w:r w:rsidRPr="006F36A2">
        <w:rPr>
          <w:sz w:val="22"/>
          <w:szCs w:val="22"/>
        </w:rPr>
        <w:t>Nkumbaan</w:t>
      </w:r>
      <w:proofErr w:type="spellEnd"/>
      <w:r w:rsidRPr="006F36A2">
        <w:rPr>
          <w:sz w:val="22"/>
          <w:szCs w:val="22"/>
        </w:rPr>
        <w:t xml:space="preserve">, S., and </w:t>
      </w:r>
      <w:proofErr w:type="spellStart"/>
      <w:r w:rsidRPr="006F36A2">
        <w:rPr>
          <w:sz w:val="22"/>
          <w:szCs w:val="22"/>
        </w:rPr>
        <w:t>Murey</w:t>
      </w:r>
      <w:proofErr w:type="spellEnd"/>
      <w:r w:rsidRPr="006F36A2">
        <w:rPr>
          <w:sz w:val="22"/>
          <w:szCs w:val="22"/>
        </w:rPr>
        <w:t xml:space="preserve">, B. 2010. Reconnaissance on Potential Impacts on Physical Cultural Resources (PCR). Baseline Archaeological Technical Report on Cultural Resources along </w:t>
      </w:r>
      <w:proofErr w:type="spellStart"/>
      <w:r w:rsidRPr="006F36A2">
        <w:rPr>
          <w:sz w:val="22"/>
          <w:szCs w:val="22"/>
        </w:rPr>
        <w:t>Buipe</w:t>
      </w:r>
      <w:proofErr w:type="spellEnd"/>
      <w:r w:rsidRPr="006F36A2">
        <w:rPr>
          <w:sz w:val="22"/>
          <w:szCs w:val="22"/>
        </w:rPr>
        <w:t>-Tamale Road Corridor. Report Submitted to the Ghana Highways Authority, Accra.</w:t>
      </w:r>
    </w:p>
    <w:p w:rsidR="0084325A" w:rsidRPr="006F36A2" w:rsidRDefault="0084325A" w:rsidP="0084325A">
      <w:pPr>
        <w:pStyle w:val="ListParagraph"/>
        <w:ind w:left="0"/>
        <w:jc w:val="both"/>
        <w:rPr>
          <w:rFonts w:ascii="Times New Roman" w:hAnsi="Times New Roman"/>
        </w:rPr>
      </w:pPr>
    </w:p>
    <w:p w:rsidR="0084325A" w:rsidRPr="006F36A2" w:rsidRDefault="0084325A" w:rsidP="0084325A">
      <w:pPr>
        <w:pStyle w:val="ListParagraph"/>
        <w:jc w:val="both"/>
        <w:rPr>
          <w:rFonts w:ascii="Times New Roman" w:hAnsi="Times New Roman"/>
        </w:rPr>
      </w:pPr>
      <w:proofErr w:type="spellStart"/>
      <w:r w:rsidRPr="006F36A2">
        <w:rPr>
          <w:rFonts w:ascii="Times New Roman" w:hAnsi="Times New Roman"/>
        </w:rPr>
        <w:t>Kankpeyeng</w:t>
      </w:r>
      <w:proofErr w:type="spellEnd"/>
      <w:r w:rsidRPr="006F36A2">
        <w:rPr>
          <w:rFonts w:ascii="Times New Roman" w:hAnsi="Times New Roman"/>
        </w:rPr>
        <w:t xml:space="preserve">, Benjamin and </w:t>
      </w:r>
      <w:proofErr w:type="spellStart"/>
      <w:r w:rsidRPr="006F36A2">
        <w:rPr>
          <w:rFonts w:ascii="Times New Roman" w:hAnsi="Times New Roman"/>
        </w:rPr>
        <w:t>Nkumbaan</w:t>
      </w:r>
      <w:proofErr w:type="spellEnd"/>
      <w:r w:rsidRPr="006F36A2">
        <w:rPr>
          <w:rFonts w:ascii="Times New Roman" w:hAnsi="Times New Roman"/>
        </w:rPr>
        <w:t xml:space="preserve">, Samuel 2007/2008. Committee’s Report on State of </w:t>
      </w:r>
      <w:proofErr w:type="spellStart"/>
      <w:r w:rsidRPr="006F36A2">
        <w:rPr>
          <w:rFonts w:ascii="Times New Roman" w:hAnsi="Times New Roman"/>
        </w:rPr>
        <w:t>Koma</w:t>
      </w:r>
      <w:proofErr w:type="spellEnd"/>
      <w:r w:rsidRPr="006F36A2">
        <w:rPr>
          <w:rFonts w:ascii="Times New Roman" w:hAnsi="Times New Roman"/>
        </w:rPr>
        <w:t xml:space="preserve"> Sites, </w:t>
      </w:r>
      <w:proofErr w:type="gramStart"/>
      <w:r w:rsidRPr="006F36A2">
        <w:rPr>
          <w:rFonts w:ascii="Times New Roman" w:hAnsi="Times New Roman"/>
        </w:rPr>
        <w:t>Northern  Ghana</w:t>
      </w:r>
      <w:proofErr w:type="gramEnd"/>
      <w:r w:rsidRPr="006F36A2">
        <w:rPr>
          <w:rFonts w:ascii="Times New Roman" w:hAnsi="Times New Roman"/>
        </w:rPr>
        <w:t>. 2007/2008. Report Submitted to National Commission on Culture.</w:t>
      </w:r>
    </w:p>
    <w:p w:rsidR="0084325A" w:rsidRPr="006F36A2" w:rsidRDefault="0084325A" w:rsidP="0084325A">
      <w:pPr>
        <w:pStyle w:val="ListParagraph"/>
        <w:ind w:left="0"/>
        <w:jc w:val="both"/>
        <w:rPr>
          <w:rFonts w:ascii="Times New Roman" w:hAnsi="Times New Roman"/>
        </w:rPr>
      </w:pPr>
    </w:p>
    <w:p w:rsidR="0084325A" w:rsidRPr="006F36A2" w:rsidRDefault="0084325A" w:rsidP="0084325A">
      <w:pPr>
        <w:pStyle w:val="ListParagraph"/>
        <w:jc w:val="both"/>
        <w:rPr>
          <w:rFonts w:ascii="Times New Roman" w:hAnsi="Times New Roman"/>
        </w:rPr>
      </w:pPr>
      <w:proofErr w:type="spellStart"/>
      <w:r w:rsidRPr="006F36A2">
        <w:rPr>
          <w:rFonts w:ascii="Times New Roman" w:hAnsi="Times New Roman"/>
        </w:rPr>
        <w:t>Kankpeyeng</w:t>
      </w:r>
      <w:proofErr w:type="spellEnd"/>
      <w:r w:rsidRPr="006F36A2">
        <w:rPr>
          <w:rFonts w:ascii="Times New Roman" w:hAnsi="Times New Roman"/>
        </w:rPr>
        <w:t xml:space="preserve">, B., </w:t>
      </w:r>
      <w:proofErr w:type="spellStart"/>
      <w:r w:rsidRPr="006F36A2">
        <w:rPr>
          <w:rFonts w:ascii="Times New Roman" w:hAnsi="Times New Roman"/>
        </w:rPr>
        <w:t>Nkumbaan</w:t>
      </w:r>
      <w:proofErr w:type="spellEnd"/>
      <w:r w:rsidRPr="006F36A2">
        <w:rPr>
          <w:rFonts w:ascii="Times New Roman" w:hAnsi="Times New Roman"/>
        </w:rPr>
        <w:t>, S.</w:t>
      </w:r>
      <w:proofErr w:type="gramStart"/>
      <w:r w:rsidRPr="006F36A2">
        <w:rPr>
          <w:rFonts w:ascii="Times New Roman" w:hAnsi="Times New Roman"/>
        </w:rPr>
        <w:t>,</w:t>
      </w:r>
      <w:proofErr w:type="spellStart"/>
      <w:r w:rsidRPr="006F36A2">
        <w:rPr>
          <w:rFonts w:ascii="Times New Roman" w:hAnsi="Times New Roman"/>
        </w:rPr>
        <w:t>Murey</w:t>
      </w:r>
      <w:proofErr w:type="spellEnd"/>
      <w:proofErr w:type="gramEnd"/>
      <w:r w:rsidRPr="006F36A2">
        <w:rPr>
          <w:rFonts w:ascii="Times New Roman" w:hAnsi="Times New Roman"/>
        </w:rPr>
        <w:t xml:space="preserve">, B., and </w:t>
      </w:r>
      <w:proofErr w:type="spellStart"/>
      <w:r w:rsidRPr="006F36A2">
        <w:rPr>
          <w:rFonts w:ascii="Times New Roman" w:hAnsi="Times New Roman"/>
        </w:rPr>
        <w:t>Agbo</w:t>
      </w:r>
      <w:proofErr w:type="spellEnd"/>
      <w:r w:rsidRPr="006F36A2">
        <w:rPr>
          <w:rFonts w:ascii="Times New Roman" w:hAnsi="Times New Roman"/>
        </w:rPr>
        <w:t xml:space="preserve">, R., 2006. Preliminary Archaeological Reconnaissance Survey of </w:t>
      </w:r>
      <w:proofErr w:type="spellStart"/>
      <w:r w:rsidRPr="006F36A2">
        <w:rPr>
          <w:rFonts w:ascii="Times New Roman" w:hAnsi="Times New Roman"/>
        </w:rPr>
        <w:t>Komaland</w:t>
      </w:r>
      <w:proofErr w:type="spellEnd"/>
      <w:r w:rsidRPr="006F36A2">
        <w:rPr>
          <w:rFonts w:ascii="Times New Roman" w:hAnsi="Times New Roman"/>
        </w:rPr>
        <w:t xml:space="preserve"> Sites. Report Submitted to the National Commission on Culture</w:t>
      </w:r>
    </w:p>
    <w:p w:rsidR="0084325A" w:rsidRPr="006F36A2" w:rsidRDefault="0084325A" w:rsidP="0084325A">
      <w:pPr>
        <w:pStyle w:val="ListParagraph"/>
        <w:jc w:val="both"/>
        <w:rPr>
          <w:rFonts w:ascii="Times New Roman" w:hAnsi="Times New Roman"/>
        </w:rPr>
      </w:pPr>
    </w:p>
    <w:p w:rsidR="0084325A" w:rsidRPr="006F36A2" w:rsidRDefault="0084325A" w:rsidP="0084325A">
      <w:pPr>
        <w:pStyle w:val="ListParagraph"/>
        <w:spacing w:after="0"/>
        <w:jc w:val="both"/>
        <w:rPr>
          <w:rFonts w:ascii="Times New Roman" w:hAnsi="Times New Roman"/>
          <w:b/>
        </w:rPr>
      </w:pPr>
      <w:r w:rsidRPr="006F36A2">
        <w:rPr>
          <w:rFonts w:ascii="Times New Roman" w:hAnsi="Times New Roman"/>
          <w:b/>
        </w:rPr>
        <w:t>Exhibition Flyers</w:t>
      </w:r>
    </w:p>
    <w:p w:rsidR="0084325A" w:rsidRPr="006F36A2" w:rsidRDefault="0084325A" w:rsidP="0084325A">
      <w:pPr>
        <w:pStyle w:val="InsideAddress"/>
        <w:ind w:left="720"/>
        <w:jc w:val="both"/>
        <w:rPr>
          <w:sz w:val="22"/>
          <w:szCs w:val="22"/>
          <w:lang w:val="pt-BR"/>
        </w:rPr>
      </w:pPr>
      <w:proofErr w:type="spellStart"/>
      <w:r w:rsidRPr="006F36A2">
        <w:rPr>
          <w:sz w:val="22"/>
          <w:szCs w:val="22"/>
        </w:rPr>
        <w:t>Kankpeyeng</w:t>
      </w:r>
      <w:proofErr w:type="spellEnd"/>
      <w:r w:rsidRPr="006F36A2">
        <w:rPr>
          <w:sz w:val="22"/>
          <w:szCs w:val="22"/>
        </w:rPr>
        <w:t xml:space="preserve">, B. and </w:t>
      </w:r>
      <w:proofErr w:type="spellStart"/>
      <w:r w:rsidRPr="006F36A2">
        <w:rPr>
          <w:sz w:val="22"/>
          <w:szCs w:val="22"/>
        </w:rPr>
        <w:t>Kuntaa</w:t>
      </w:r>
      <w:proofErr w:type="spellEnd"/>
      <w:r w:rsidRPr="006F36A2">
        <w:rPr>
          <w:sz w:val="22"/>
          <w:szCs w:val="22"/>
        </w:rPr>
        <w:t xml:space="preserve">, D 2001.Introduction. </w:t>
      </w:r>
      <w:proofErr w:type="spellStart"/>
      <w:r w:rsidRPr="006F36A2">
        <w:rPr>
          <w:i/>
          <w:sz w:val="22"/>
          <w:szCs w:val="22"/>
        </w:rPr>
        <w:t>Abedi</w:t>
      </w:r>
      <w:proofErr w:type="spellEnd"/>
      <w:r w:rsidRPr="006F36A2">
        <w:rPr>
          <w:i/>
          <w:sz w:val="22"/>
          <w:szCs w:val="22"/>
        </w:rPr>
        <w:t xml:space="preserve"> Pele/The Slave Route Sites in Northern Ghana.</w:t>
      </w:r>
      <w:r w:rsidRPr="006F36A2">
        <w:rPr>
          <w:sz w:val="22"/>
          <w:szCs w:val="22"/>
        </w:rPr>
        <w:t xml:space="preserve"> </w:t>
      </w:r>
      <w:r w:rsidRPr="006F36A2">
        <w:rPr>
          <w:sz w:val="22"/>
          <w:szCs w:val="22"/>
          <w:lang w:val="pt-BR"/>
        </w:rPr>
        <w:t>Bolgatanga: Upper East Regional Museum.</w:t>
      </w:r>
    </w:p>
    <w:p w:rsidR="0084325A" w:rsidRPr="006F36A2" w:rsidRDefault="0084325A" w:rsidP="0084325A">
      <w:pPr>
        <w:pStyle w:val="InsideAddress"/>
        <w:jc w:val="both"/>
        <w:rPr>
          <w:sz w:val="22"/>
          <w:szCs w:val="22"/>
        </w:rPr>
      </w:pPr>
    </w:p>
    <w:p w:rsidR="0084325A" w:rsidRPr="006F36A2" w:rsidRDefault="0084325A" w:rsidP="0084325A">
      <w:pPr>
        <w:pStyle w:val="InsideAddress"/>
        <w:ind w:left="720"/>
        <w:jc w:val="both"/>
        <w:rPr>
          <w:sz w:val="22"/>
          <w:szCs w:val="22"/>
        </w:rPr>
      </w:pPr>
      <w:proofErr w:type="spellStart"/>
      <w:r w:rsidRPr="006F36A2">
        <w:rPr>
          <w:sz w:val="22"/>
          <w:szCs w:val="22"/>
        </w:rPr>
        <w:t>Kankpeyeng</w:t>
      </w:r>
      <w:proofErr w:type="spellEnd"/>
      <w:r w:rsidRPr="006F36A2">
        <w:rPr>
          <w:sz w:val="22"/>
          <w:szCs w:val="22"/>
        </w:rPr>
        <w:t xml:space="preserve">, Benjamin W. The Archaeology of the Slave Trade in Northern Ghana. Proposed Archaeological </w:t>
      </w:r>
      <w:r w:rsidRPr="006F36A2">
        <w:rPr>
          <w:sz w:val="22"/>
          <w:szCs w:val="22"/>
        </w:rPr>
        <w:tab/>
        <w:t>Surveys. Ghana Museums and Monuments Board. 1998.</w:t>
      </w:r>
    </w:p>
    <w:p w:rsidR="0084325A" w:rsidRPr="006F36A2" w:rsidRDefault="0084325A" w:rsidP="0084325A">
      <w:pPr>
        <w:pStyle w:val="InsideAddress"/>
        <w:jc w:val="both"/>
        <w:rPr>
          <w:sz w:val="22"/>
          <w:szCs w:val="22"/>
        </w:rPr>
      </w:pPr>
    </w:p>
    <w:p w:rsidR="0084325A" w:rsidRPr="006F36A2" w:rsidRDefault="0084325A" w:rsidP="0084325A">
      <w:pPr>
        <w:pStyle w:val="InsideAddress"/>
        <w:ind w:left="720"/>
        <w:jc w:val="both"/>
        <w:rPr>
          <w:sz w:val="22"/>
          <w:szCs w:val="22"/>
        </w:rPr>
      </w:pPr>
      <w:r w:rsidRPr="006F36A2">
        <w:rPr>
          <w:sz w:val="22"/>
          <w:szCs w:val="22"/>
        </w:rPr>
        <w:lastRenderedPageBreak/>
        <w:t>The Archaeology of the Slave Trade in Northern Ghana. Proposed Archaeological Surveys. Ghana Museums and Monuments Board. 1998</w:t>
      </w:r>
      <w:r w:rsidR="00497659">
        <w:rPr>
          <w:sz w:val="22"/>
          <w:szCs w:val="22"/>
        </w:rPr>
        <w:t>/1999</w:t>
      </w:r>
      <w:r w:rsidRPr="006F36A2">
        <w:rPr>
          <w:sz w:val="22"/>
          <w:szCs w:val="22"/>
        </w:rPr>
        <w:t>.</w:t>
      </w:r>
    </w:p>
    <w:p w:rsidR="0084325A" w:rsidRPr="006F36A2" w:rsidRDefault="0084325A" w:rsidP="0084325A">
      <w:pPr>
        <w:pStyle w:val="InsideAddress"/>
        <w:ind w:left="720" w:hanging="720"/>
        <w:jc w:val="both"/>
        <w:rPr>
          <w:sz w:val="22"/>
          <w:szCs w:val="22"/>
        </w:rPr>
      </w:pPr>
    </w:p>
    <w:p w:rsidR="0084325A" w:rsidRPr="006F36A2" w:rsidRDefault="0084325A" w:rsidP="0084325A">
      <w:pPr>
        <w:ind w:left="720"/>
        <w:jc w:val="both"/>
        <w:rPr>
          <w:sz w:val="22"/>
          <w:szCs w:val="22"/>
          <w:lang w:val="pt-BR"/>
        </w:rPr>
      </w:pPr>
      <w:r w:rsidRPr="006F36A2">
        <w:rPr>
          <w:sz w:val="22"/>
          <w:szCs w:val="22"/>
        </w:rPr>
        <w:t xml:space="preserve">Allman, Jean and </w:t>
      </w:r>
      <w:proofErr w:type="spellStart"/>
      <w:r w:rsidRPr="006F36A2">
        <w:rPr>
          <w:sz w:val="22"/>
          <w:szCs w:val="22"/>
        </w:rPr>
        <w:t>Kankpeyeng</w:t>
      </w:r>
      <w:proofErr w:type="spellEnd"/>
      <w:r w:rsidRPr="006F36A2">
        <w:rPr>
          <w:sz w:val="22"/>
          <w:szCs w:val="22"/>
        </w:rPr>
        <w:t xml:space="preserve">, B. 2000. Introduction. </w:t>
      </w:r>
      <w:r w:rsidRPr="006F36A2">
        <w:rPr>
          <w:i/>
          <w:sz w:val="22"/>
          <w:szCs w:val="22"/>
        </w:rPr>
        <w:t>The Cultural Landscape of the Tong Hills: A Photographic and Life History Exhibit</w:t>
      </w:r>
      <w:r w:rsidRPr="006F36A2">
        <w:rPr>
          <w:sz w:val="22"/>
          <w:szCs w:val="22"/>
        </w:rPr>
        <w:t xml:space="preserve">. </w:t>
      </w:r>
      <w:r w:rsidRPr="006F36A2">
        <w:rPr>
          <w:sz w:val="22"/>
          <w:szCs w:val="22"/>
          <w:lang w:val="pt-BR"/>
        </w:rPr>
        <w:t xml:space="preserve">Bolgatanga: Regional Museum. </w:t>
      </w:r>
    </w:p>
    <w:p w:rsidR="0084325A" w:rsidRPr="006F36A2" w:rsidRDefault="0084325A" w:rsidP="0084325A">
      <w:pPr>
        <w:ind w:left="360"/>
        <w:rPr>
          <w:sz w:val="22"/>
          <w:szCs w:val="22"/>
        </w:rPr>
      </w:pPr>
    </w:p>
    <w:p w:rsidR="0084325A" w:rsidRPr="006F36A2" w:rsidRDefault="0015255C" w:rsidP="0015255C">
      <w:pPr>
        <w:spacing w:after="160" w:line="259" w:lineRule="auto"/>
        <w:rPr>
          <w:b/>
          <w:sz w:val="22"/>
          <w:szCs w:val="22"/>
        </w:rPr>
      </w:pPr>
      <w:r>
        <w:t xml:space="preserve">26. </w:t>
      </w:r>
      <w:r w:rsidRPr="006F36A2">
        <w:rPr>
          <w:b/>
          <w:sz w:val="22"/>
          <w:szCs w:val="22"/>
        </w:rPr>
        <w:t>MEDIA COVERAGE OF RESEARCH</w:t>
      </w:r>
    </w:p>
    <w:p w:rsidR="0084325A" w:rsidRPr="006F36A2" w:rsidRDefault="0084325A" w:rsidP="0084325A">
      <w:pPr>
        <w:pStyle w:val="InsideAddress"/>
        <w:ind w:left="720"/>
        <w:jc w:val="both"/>
        <w:rPr>
          <w:sz w:val="22"/>
          <w:szCs w:val="22"/>
        </w:rPr>
      </w:pPr>
      <w:r w:rsidRPr="006F36A2">
        <w:rPr>
          <w:sz w:val="22"/>
          <w:szCs w:val="22"/>
        </w:rPr>
        <w:t>2014/</w:t>
      </w:r>
      <w:proofErr w:type="gramStart"/>
      <w:r w:rsidRPr="006F36A2">
        <w:rPr>
          <w:sz w:val="22"/>
          <w:szCs w:val="22"/>
        </w:rPr>
        <w:t>2013  Fragmentary</w:t>
      </w:r>
      <w:proofErr w:type="gramEnd"/>
      <w:r w:rsidRPr="006F36A2">
        <w:rPr>
          <w:sz w:val="22"/>
          <w:szCs w:val="22"/>
        </w:rPr>
        <w:t xml:space="preserve"> Ancestors. Figurines from </w:t>
      </w:r>
      <w:proofErr w:type="spellStart"/>
      <w:r w:rsidRPr="006F36A2">
        <w:rPr>
          <w:sz w:val="22"/>
          <w:szCs w:val="22"/>
        </w:rPr>
        <w:t>Koma</w:t>
      </w:r>
      <w:proofErr w:type="spellEnd"/>
      <w:r w:rsidRPr="006F36A2">
        <w:rPr>
          <w:sz w:val="22"/>
          <w:szCs w:val="22"/>
        </w:rPr>
        <w:t xml:space="preserve"> Land, Ghana: Religion, medicine and </w:t>
      </w:r>
    </w:p>
    <w:p w:rsidR="0084325A" w:rsidRPr="006F36A2" w:rsidRDefault="0084325A" w:rsidP="0084325A">
      <w:pPr>
        <w:pStyle w:val="InsideAddress"/>
        <w:ind w:left="720" w:firstLine="720"/>
        <w:jc w:val="both"/>
        <w:rPr>
          <w:sz w:val="22"/>
          <w:szCs w:val="22"/>
        </w:rPr>
      </w:pPr>
      <w:proofErr w:type="gramStart"/>
      <w:r w:rsidRPr="006F36A2">
        <w:rPr>
          <w:sz w:val="22"/>
          <w:szCs w:val="22"/>
        </w:rPr>
        <w:t>the</w:t>
      </w:r>
      <w:proofErr w:type="gramEnd"/>
      <w:r w:rsidRPr="006F36A2">
        <w:rPr>
          <w:sz w:val="22"/>
          <w:szCs w:val="22"/>
        </w:rPr>
        <w:t xml:space="preserve"> lost history of </w:t>
      </w:r>
      <w:proofErr w:type="spellStart"/>
      <w:r w:rsidRPr="006F36A2">
        <w:rPr>
          <w:sz w:val="22"/>
          <w:szCs w:val="22"/>
        </w:rPr>
        <w:t>Koma</w:t>
      </w:r>
      <w:proofErr w:type="spellEnd"/>
      <w:r w:rsidRPr="006F36A2">
        <w:rPr>
          <w:sz w:val="22"/>
          <w:szCs w:val="22"/>
        </w:rPr>
        <w:t xml:space="preserve"> land. </w:t>
      </w:r>
      <w:r w:rsidRPr="006F36A2">
        <w:rPr>
          <w:i/>
          <w:sz w:val="22"/>
          <w:szCs w:val="22"/>
        </w:rPr>
        <w:t>Current World Archaeology</w:t>
      </w:r>
      <w:r w:rsidRPr="006F36A2">
        <w:rPr>
          <w:sz w:val="22"/>
          <w:szCs w:val="22"/>
        </w:rPr>
        <w:t xml:space="preserve"> 62: 62.</w:t>
      </w:r>
    </w:p>
    <w:p w:rsidR="0084325A" w:rsidRPr="006F36A2" w:rsidRDefault="0084325A" w:rsidP="0084325A">
      <w:pPr>
        <w:pStyle w:val="InsideAddress"/>
        <w:ind w:left="720"/>
        <w:jc w:val="both"/>
        <w:rPr>
          <w:sz w:val="22"/>
          <w:szCs w:val="22"/>
        </w:rPr>
      </w:pPr>
      <w:proofErr w:type="gramStart"/>
      <w:r w:rsidRPr="006F36A2">
        <w:rPr>
          <w:sz w:val="22"/>
          <w:szCs w:val="22"/>
        </w:rPr>
        <w:t>2011  “</w:t>
      </w:r>
      <w:proofErr w:type="spellStart"/>
      <w:proofErr w:type="gramEnd"/>
      <w:r w:rsidRPr="006F36A2">
        <w:rPr>
          <w:sz w:val="22"/>
          <w:szCs w:val="22"/>
        </w:rPr>
        <w:t>Koma</w:t>
      </w:r>
      <w:proofErr w:type="spellEnd"/>
      <w:r w:rsidRPr="006F36A2">
        <w:rPr>
          <w:sz w:val="22"/>
          <w:szCs w:val="22"/>
        </w:rPr>
        <w:t xml:space="preserve"> Land Archaeological Research/Field School” (20/1/11). Radio Universe, </w:t>
      </w:r>
    </w:p>
    <w:p w:rsidR="0084325A" w:rsidRPr="006F36A2" w:rsidRDefault="0084325A" w:rsidP="0084325A">
      <w:pPr>
        <w:pStyle w:val="InsideAddress"/>
        <w:ind w:left="720"/>
        <w:jc w:val="both"/>
        <w:rPr>
          <w:sz w:val="22"/>
          <w:szCs w:val="22"/>
        </w:rPr>
      </w:pPr>
      <w:r w:rsidRPr="006F36A2">
        <w:rPr>
          <w:sz w:val="22"/>
          <w:szCs w:val="22"/>
        </w:rPr>
        <w:tab/>
        <w:t xml:space="preserve">University of Ghana, </w:t>
      </w:r>
      <w:proofErr w:type="spellStart"/>
      <w:r w:rsidRPr="006F36A2">
        <w:rPr>
          <w:sz w:val="22"/>
          <w:szCs w:val="22"/>
        </w:rPr>
        <w:t>Legon</w:t>
      </w:r>
      <w:proofErr w:type="spellEnd"/>
      <w:r w:rsidRPr="006F36A2">
        <w:rPr>
          <w:sz w:val="22"/>
          <w:szCs w:val="22"/>
        </w:rPr>
        <w:t>.</w:t>
      </w:r>
    </w:p>
    <w:p w:rsidR="0084325A" w:rsidRPr="006F36A2" w:rsidRDefault="0084325A" w:rsidP="0084325A">
      <w:pPr>
        <w:pStyle w:val="InsideAddress"/>
        <w:ind w:left="720"/>
        <w:jc w:val="both"/>
        <w:rPr>
          <w:sz w:val="22"/>
          <w:szCs w:val="22"/>
        </w:rPr>
      </w:pPr>
      <w:r w:rsidRPr="006F36A2">
        <w:rPr>
          <w:sz w:val="22"/>
          <w:szCs w:val="22"/>
        </w:rPr>
        <w:t>2010. “Africa’s Iron-Age Healers” (26/2/10). Science 327:1065.</w:t>
      </w:r>
    </w:p>
    <w:p w:rsidR="0084325A" w:rsidRPr="006F36A2" w:rsidRDefault="0084325A" w:rsidP="0084325A">
      <w:pPr>
        <w:pStyle w:val="InsideAddress"/>
        <w:ind w:left="720"/>
        <w:jc w:val="both"/>
        <w:rPr>
          <w:sz w:val="22"/>
          <w:szCs w:val="22"/>
        </w:rPr>
      </w:pPr>
      <w:r w:rsidRPr="006F36A2">
        <w:rPr>
          <w:sz w:val="22"/>
          <w:szCs w:val="22"/>
        </w:rPr>
        <w:t xml:space="preserve">2010. </w:t>
      </w:r>
      <w:proofErr w:type="gramStart"/>
      <w:r w:rsidRPr="006F36A2">
        <w:rPr>
          <w:sz w:val="22"/>
          <w:szCs w:val="22"/>
        </w:rPr>
        <w:t>“ Ghana</w:t>
      </w:r>
      <w:proofErr w:type="gramEnd"/>
      <w:r w:rsidRPr="006F36A2">
        <w:rPr>
          <w:sz w:val="22"/>
          <w:szCs w:val="22"/>
        </w:rPr>
        <w:t xml:space="preserve"> Dig Reveals Clues to lost African </w:t>
      </w:r>
      <w:proofErr w:type="spellStart"/>
      <w:r w:rsidRPr="006F36A2">
        <w:rPr>
          <w:sz w:val="22"/>
          <w:szCs w:val="22"/>
        </w:rPr>
        <w:t>Civilisations</w:t>
      </w:r>
      <w:proofErr w:type="spellEnd"/>
      <w:r w:rsidRPr="006F36A2">
        <w:rPr>
          <w:sz w:val="22"/>
          <w:szCs w:val="22"/>
        </w:rPr>
        <w:t>” (18/2/10 (The Independent)</w:t>
      </w:r>
    </w:p>
    <w:p w:rsidR="0084325A" w:rsidRPr="006F36A2" w:rsidRDefault="0084325A" w:rsidP="0084325A">
      <w:pPr>
        <w:pStyle w:val="InsideAddress"/>
        <w:ind w:left="720"/>
        <w:jc w:val="both"/>
        <w:rPr>
          <w:sz w:val="22"/>
          <w:szCs w:val="22"/>
        </w:rPr>
      </w:pPr>
      <w:r w:rsidRPr="006F36A2">
        <w:rPr>
          <w:sz w:val="22"/>
          <w:szCs w:val="22"/>
        </w:rPr>
        <w:t xml:space="preserve">2010. “Mysterious Ancient Clay Figures Unearthed in Ghana” (17/2/10). </w:t>
      </w:r>
      <w:proofErr w:type="spellStart"/>
      <w:r w:rsidRPr="006F36A2">
        <w:rPr>
          <w:sz w:val="22"/>
          <w:szCs w:val="22"/>
        </w:rPr>
        <w:t>Colourful</w:t>
      </w:r>
      <w:proofErr w:type="spellEnd"/>
      <w:r w:rsidRPr="006F36A2">
        <w:rPr>
          <w:sz w:val="22"/>
          <w:szCs w:val="22"/>
        </w:rPr>
        <w:t xml:space="preserve"> Radio. UK.</w:t>
      </w:r>
    </w:p>
    <w:p w:rsidR="0084325A" w:rsidRPr="006F36A2" w:rsidRDefault="0084325A" w:rsidP="0084325A">
      <w:pPr>
        <w:pStyle w:val="InsideAddress"/>
        <w:ind w:left="720"/>
        <w:jc w:val="both"/>
        <w:rPr>
          <w:sz w:val="22"/>
          <w:szCs w:val="22"/>
        </w:rPr>
      </w:pPr>
      <w:r w:rsidRPr="006F36A2">
        <w:rPr>
          <w:sz w:val="22"/>
          <w:szCs w:val="22"/>
        </w:rPr>
        <w:t>2010. “Ghana Dig Reveals Ancient Society” (16/2/10) Feature on BBC News Website.</w:t>
      </w:r>
    </w:p>
    <w:p w:rsidR="0084325A" w:rsidRPr="006F36A2" w:rsidRDefault="0084325A" w:rsidP="0084325A">
      <w:pPr>
        <w:pStyle w:val="InsideAddress"/>
        <w:ind w:left="720"/>
        <w:jc w:val="both"/>
        <w:rPr>
          <w:sz w:val="22"/>
          <w:szCs w:val="22"/>
        </w:rPr>
      </w:pPr>
      <w:r w:rsidRPr="006F36A2">
        <w:rPr>
          <w:sz w:val="22"/>
          <w:szCs w:val="22"/>
        </w:rPr>
        <w:t>2010. “Ancient Ghana Figurines” (16/2/10). Focus on Africa (BBC World Service)</w:t>
      </w:r>
    </w:p>
    <w:p w:rsidR="0084325A" w:rsidRPr="006F36A2" w:rsidRDefault="0084325A" w:rsidP="0084325A">
      <w:pPr>
        <w:rPr>
          <w:i/>
          <w:sz w:val="22"/>
          <w:szCs w:val="22"/>
        </w:rPr>
      </w:pPr>
    </w:p>
    <w:p w:rsidR="0084325A" w:rsidRPr="006F36A2" w:rsidRDefault="00B40FB9" w:rsidP="0084325A">
      <w:pPr>
        <w:rPr>
          <w:b/>
          <w:sz w:val="22"/>
          <w:szCs w:val="22"/>
          <w:u w:val="single"/>
        </w:rPr>
      </w:pPr>
      <w:r w:rsidRPr="006F36A2">
        <w:rPr>
          <w:b/>
          <w:sz w:val="22"/>
          <w:szCs w:val="22"/>
          <w:u w:val="single"/>
        </w:rPr>
        <w:t>REFE</w:t>
      </w:r>
      <w:r w:rsidR="00D07863" w:rsidRPr="006F36A2">
        <w:rPr>
          <w:b/>
          <w:sz w:val="22"/>
          <w:szCs w:val="22"/>
          <w:u w:val="single"/>
        </w:rPr>
        <w:t>REES</w:t>
      </w:r>
    </w:p>
    <w:p w:rsidR="00D07863" w:rsidRPr="006F36A2" w:rsidRDefault="00D07863" w:rsidP="00D07863">
      <w:pPr>
        <w:ind w:left="720"/>
        <w:rPr>
          <w:sz w:val="22"/>
          <w:szCs w:val="22"/>
        </w:rPr>
      </w:pPr>
      <w:r w:rsidRPr="006F36A2">
        <w:rPr>
          <w:sz w:val="22"/>
          <w:szCs w:val="22"/>
        </w:rPr>
        <w:t xml:space="preserve">1. Professor Christopher R. </w:t>
      </w:r>
      <w:proofErr w:type="spellStart"/>
      <w:r w:rsidRPr="006F36A2">
        <w:rPr>
          <w:sz w:val="22"/>
          <w:szCs w:val="22"/>
        </w:rPr>
        <w:t>DeCorse</w:t>
      </w:r>
      <w:proofErr w:type="spellEnd"/>
      <w:r w:rsidRPr="006F36A2">
        <w:rPr>
          <w:sz w:val="22"/>
          <w:szCs w:val="22"/>
        </w:rPr>
        <w:t>, Department of Anthropology, Maxwell School of Citizenship and Public Affairs, Syracuse University, Syracuse, NY 13210-13244, United States of America.</w:t>
      </w:r>
      <w:r w:rsidR="003172AC" w:rsidRPr="006F36A2">
        <w:rPr>
          <w:sz w:val="22"/>
          <w:szCs w:val="22"/>
        </w:rPr>
        <w:t xml:space="preserve"> (Email: crde</w:t>
      </w:r>
      <w:r w:rsidR="00B40FB9" w:rsidRPr="006F36A2">
        <w:rPr>
          <w:sz w:val="22"/>
          <w:szCs w:val="22"/>
        </w:rPr>
        <w:t>c</w:t>
      </w:r>
      <w:r w:rsidR="003172AC" w:rsidRPr="006F36A2">
        <w:rPr>
          <w:sz w:val="22"/>
          <w:szCs w:val="22"/>
        </w:rPr>
        <w:t>ors@maxwell.syr.edu)</w:t>
      </w:r>
    </w:p>
    <w:p w:rsidR="00D07863" w:rsidRPr="006F36A2" w:rsidRDefault="00D07863" w:rsidP="00D07863">
      <w:pPr>
        <w:ind w:left="720"/>
        <w:rPr>
          <w:sz w:val="22"/>
          <w:szCs w:val="22"/>
        </w:rPr>
      </w:pPr>
    </w:p>
    <w:p w:rsidR="00D07863" w:rsidRPr="006F36A2" w:rsidRDefault="00D07863" w:rsidP="00D07863">
      <w:pPr>
        <w:ind w:left="720"/>
        <w:rPr>
          <w:sz w:val="22"/>
          <w:szCs w:val="22"/>
        </w:rPr>
      </w:pPr>
      <w:r w:rsidRPr="006F36A2">
        <w:rPr>
          <w:sz w:val="22"/>
          <w:szCs w:val="22"/>
        </w:rPr>
        <w:t xml:space="preserve">2. </w:t>
      </w:r>
      <w:r w:rsidR="003172AC" w:rsidRPr="006F36A2">
        <w:rPr>
          <w:sz w:val="22"/>
          <w:szCs w:val="22"/>
        </w:rPr>
        <w:t xml:space="preserve">Professor Timothy </w:t>
      </w:r>
      <w:proofErr w:type="spellStart"/>
      <w:r w:rsidR="003172AC" w:rsidRPr="006F36A2">
        <w:rPr>
          <w:sz w:val="22"/>
          <w:szCs w:val="22"/>
        </w:rPr>
        <w:t>Insoll</w:t>
      </w:r>
      <w:proofErr w:type="spellEnd"/>
      <w:r w:rsidR="003172AC" w:rsidRPr="006F36A2">
        <w:rPr>
          <w:sz w:val="22"/>
          <w:szCs w:val="22"/>
        </w:rPr>
        <w:t xml:space="preserve">, Institute of </w:t>
      </w:r>
      <w:r w:rsidRPr="006F36A2">
        <w:rPr>
          <w:sz w:val="22"/>
          <w:szCs w:val="22"/>
        </w:rPr>
        <w:t xml:space="preserve">Arab </w:t>
      </w:r>
      <w:r w:rsidR="003172AC" w:rsidRPr="006F36A2">
        <w:rPr>
          <w:sz w:val="22"/>
          <w:szCs w:val="22"/>
        </w:rPr>
        <w:t xml:space="preserve">and Islamic </w:t>
      </w:r>
      <w:r w:rsidRPr="006F36A2">
        <w:rPr>
          <w:sz w:val="22"/>
          <w:szCs w:val="22"/>
        </w:rPr>
        <w:t>Studies, University of Exeter, UK</w:t>
      </w:r>
      <w:r w:rsidR="003172AC" w:rsidRPr="006F36A2">
        <w:rPr>
          <w:sz w:val="22"/>
          <w:szCs w:val="22"/>
        </w:rPr>
        <w:t>.  (Email: T.Insoll@exeter.ac.uk)</w:t>
      </w:r>
    </w:p>
    <w:p w:rsidR="00D07863" w:rsidRPr="006F36A2" w:rsidRDefault="00D07863" w:rsidP="00D07863">
      <w:pPr>
        <w:ind w:left="720"/>
        <w:rPr>
          <w:sz w:val="22"/>
          <w:szCs w:val="22"/>
        </w:rPr>
      </w:pPr>
    </w:p>
    <w:p w:rsidR="00D07863" w:rsidRDefault="00D07863" w:rsidP="00D07863">
      <w:pPr>
        <w:ind w:left="720"/>
        <w:rPr>
          <w:sz w:val="22"/>
          <w:szCs w:val="22"/>
        </w:rPr>
      </w:pPr>
      <w:r w:rsidRPr="006F36A2">
        <w:rPr>
          <w:sz w:val="22"/>
          <w:szCs w:val="22"/>
        </w:rPr>
        <w:t xml:space="preserve">3. Professor James </w:t>
      </w:r>
      <w:proofErr w:type="spellStart"/>
      <w:r w:rsidRPr="006F36A2">
        <w:rPr>
          <w:sz w:val="22"/>
          <w:szCs w:val="22"/>
        </w:rPr>
        <w:t>Boachie-Ansah</w:t>
      </w:r>
      <w:proofErr w:type="spellEnd"/>
      <w:r w:rsidRPr="006F36A2">
        <w:rPr>
          <w:sz w:val="22"/>
          <w:szCs w:val="22"/>
        </w:rPr>
        <w:t xml:space="preserve">, Department of Archaeology and Heritage Studies, University of Ghana, P.O. Box LG3, </w:t>
      </w:r>
      <w:proofErr w:type="spellStart"/>
      <w:r w:rsidRPr="006F36A2">
        <w:rPr>
          <w:sz w:val="22"/>
          <w:szCs w:val="22"/>
        </w:rPr>
        <w:t>Legon</w:t>
      </w:r>
      <w:proofErr w:type="spellEnd"/>
      <w:r w:rsidRPr="006F36A2">
        <w:rPr>
          <w:sz w:val="22"/>
          <w:szCs w:val="22"/>
        </w:rPr>
        <w:t>, Accra, Ghana.</w:t>
      </w:r>
      <w:r w:rsidR="003172AC" w:rsidRPr="006F36A2">
        <w:rPr>
          <w:sz w:val="22"/>
          <w:szCs w:val="22"/>
        </w:rPr>
        <w:t xml:space="preserve"> (Email: </w:t>
      </w:r>
      <w:hyperlink r:id="rId6" w:history="1">
        <w:r w:rsidR="00184D7E" w:rsidRPr="001B54E0">
          <w:rPr>
            <w:rStyle w:val="Hyperlink"/>
            <w:sz w:val="22"/>
            <w:szCs w:val="22"/>
          </w:rPr>
          <w:t>jbansah@yahoo.com</w:t>
        </w:r>
      </w:hyperlink>
      <w:r w:rsidR="003172AC" w:rsidRPr="006F36A2">
        <w:rPr>
          <w:sz w:val="22"/>
          <w:szCs w:val="22"/>
        </w:rPr>
        <w:t>)</w:t>
      </w:r>
    </w:p>
    <w:p w:rsidR="00184D7E" w:rsidRPr="006F36A2" w:rsidRDefault="00184D7E" w:rsidP="00D07863">
      <w:pPr>
        <w:ind w:left="720"/>
        <w:rPr>
          <w:sz w:val="22"/>
          <w:szCs w:val="22"/>
        </w:rPr>
      </w:pPr>
      <w:r>
        <w:rPr>
          <w:sz w:val="22"/>
          <w:szCs w:val="22"/>
        </w:rPr>
        <w:t xml:space="preserve">4. Professor Samuel </w:t>
      </w:r>
      <w:proofErr w:type="spellStart"/>
      <w:r>
        <w:rPr>
          <w:sz w:val="22"/>
          <w:szCs w:val="22"/>
        </w:rPr>
        <w:t>Agyei</w:t>
      </w:r>
      <w:proofErr w:type="spellEnd"/>
      <w:r>
        <w:rPr>
          <w:sz w:val="22"/>
          <w:szCs w:val="22"/>
        </w:rPr>
        <w:t>-Mensah, Provost, College of Humanities, University of Ghana.</w:t>
      </w:r>
    </w:p>
    <w:p w:rsidR="00D07863" w:rsidRPr="006F36A2" w:rsidRDefault="00D07863" w:rsidP="0084325A">
      <w:pPr>
        <w:rPr>
          <w:sz w:val="22"/>
          <w:szCs w:val="22"/>
        </w:rPr>
      </w:pPr>
    </w:p>
    <w:p w:rsidR="00D07863" w:rsidRPr="006F36A2" w:rsidRDefault="00D07863" w:rsidP="0084325A">
      <w:pPr>
        <w:rPr>
          <w:sz w:val="22"/>
          <w:szCs w:val="22"/>
        </w:rPr>
      </w:pPr>
    </w:p>
    <w:p w:rsidR="00D07863" w:rsidRPr="006F36A2" w:rsidRDefault="00D07863" w:rsidP="0084325A">
      <w:pPr>
        <w:rPr>
          <w:sz w:val="22"/>
          <w:szCs w:val="22"/>
        </w:rPr>
      </w:pPr>
    </w:p>
    <w:p w:rsidR="00D07863" w:rsidRPr="006F36A2" w:rsidRDefault="00D07863" w:rsidP="0084325A">
      <w:pPr>
        <w:rPr>
          <w:sz w:val="22"/>
          <w:szCs w:val="22"/>
        </w:rPr>
      </w:pPr>
    </w:p>
    <w:p w:rsidR="00D07863" w:rsidRPr="006F36A2" w:rsidRDefault="00D07863" w:rsidP="0084325A">
      <w:pPr>
        <w:rPr>
          <w:sz w:val="22"/>
          <w:szCs w:val="22"/>
        </w:rPr>
      </w:pPr>
    </w:p>
    <w:p w:rsidR="00D07863" w:rsidRPr="006F36A2" w:rsidRDefault="00D07863" w:rsidP="0084325A">
      <w:pPr>
        <w:rPr>
          <w:sz w:val="22"/>
          <w:szCs w:val="22"/>
        </w:rPr>
      </w:pPr>
    </w:p>
    <w:sectPr w:rsidR="00D07863" w:rsidRPr="006F36A2" w:rsidSect="00B434C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322C2"/>
    <w:multiLevelType w:val="hybridMultilevel"/>
    <w:tmpl w:val="9CEC8C88"/>
    <w:lvl w:ilvl="0" w:tplc="0809000F">
      <w:start w:val="1"/>
      <w:numFmt w:val="decimal"/>
      <w:lvlText w:val="%1."/>
      <w:lvlJc w:val="left"/>
      <w:pPr>
        <w:ind w:left="720" w:hanging="360"/>
      </w:pPr>
      <w:rPr>
        <w:rFonts w:hint="default"/>
      </w:rPr>
    </w:lvl>
    <w:lvl w:ilvl="1" w:tplc="08090019">
      <w:start w:val="1"/>
      <w:numFmt w:val="lowerLetter"/>
      <w:lvlText w:val="%2."/>
      <w:lvlJc w:val="left"/>
      <w:pPr>
        <w:ind w:left="198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761F1F"/>
    <w:multiLevelType w:val="hybridMultilevel"/>
    <w:tmpl w:val="ABCAF93A"/>
    <w:lvl w:ilvl="0" w:tplc="64A0CC6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5A"/>
    <w:rsid w:val="00034F61"/>
    <w:rsid w:val="0015255C"/>
    <w:rsid w:val="001771B1"/>
    <w:rsid w:val="00180E82"/>
    <w:rsid w:val="00184D7E"/>
    <w:rsid w:val="001C041A"/>
    <w:rsid w:val="00250762"/>
    <w:rsid w:val="002B4FA3"/>
    <w:rsid w:val="002E0256"/>
    <w:rsid w:val="00316D7C"/>
    <w:rsid w:val="003172AC"/>
    <w:rsid w:val="00353F70"/>
    <w:rsid w:val="003E76B3"/>
    <w:rsid w:val="004534F9"/>
    <w:rsid w:val="00482B03"/>
    <w:rsid w:val="00497659"/>
    <w:rsid w:val="00524290"/>
    <w:rsid w:val="005642CD"/>
    <w:rsid w:val="0057510B"/>
    <w:rsid w:val="00631BC0"/>
    <w:rsid w:val="00655194"/>
    <w:rsid w:val="006F36A2"/>
    <w:rsid w:val="00741E89"/>
    <w:rsid w:val="007D04ED"/>
    <w:rsid w:val="0084325A"/>
    <w:rsid w:val="00884C1F"/>
    <w:rsid w:val="009E6FCE"/>
    <w:rsid w:val="009F498C"/>
    <w:rsid w:val="00AD1963"/>
    <w:rsid w:val="00AE3DF1"/>
    <w:rsid w:val="00B10D3B"/>
    <w:rsid w:val="00B3035D"/>
    <w:rsid w:val="00B40FB9"/>
    <w:rsid w:val="00B434C1"/>
    <w:rsid w:val="00CA48A4"/>
    <w:rsid w:val="00CC0B85"/>
    <w:rsid w:val="00CE479F"/>
    <w:rsid w:val="00D07863"/>
    <w:rsid w:val="00DC40BE"/>
    <w:rsid w:val="00E5152C"/>
    <w:rsid w:val="00EC7687"/>
    <w:rsid w:val="00F6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25ACE-2B24-4CD5-9092-177BFCA6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25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84325A"/>
  </w:style>
  <w:style w:type="paragraph" w:styleId="ListParagraph">
    <w:name w:val="List Paragraph"/>
    <w:basedOn w:val="Normal"/>
    <w:uiPriority w:val="34"/>
    <w:qFormat/>
    <w:rsid w:val="0084325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CE4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ansah@yahoo.com" TargetMode="External"/><Relationship Id="rId5" Type="http://schemas.openxmlformats.org/officeDocument/2006/relationships/hyperlink" Target="mailto:bwkankpeyeng@ug.edu.g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4750</Words>
  <Characters>27080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dc:creator>
  <cp:lastModifiedBy>Hannah Afoley Anum</cp:lastModifiedBy>
  <cp:revision>2</cp:revision>
  <dcterms:created xsi:type="dcterms:W3CDTF">2018-11-12T16:07:00Z</dcterms:created>
  <dcterms:modified xsi:type="dcterms:W3CDTF">2018-11-12T16:07:00Z</dcterms:modified>
</cp:coreProperties>
</file>